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3D" w:rsidRPr="002834CA" w:rsidRDefault="0001633D" w:rsidP="0001633D">
      <w:pPr>
        <w:tabs>
          <w:tab w:val="left" w:pos="5620"/>
        </w:tabs>
        <w:jc w:val="center"/>
        <w:rPr>
          <w:rFonts w:ascii="Times New Roman" w:hAnsi="Times New Roman"/>
          <w:color w:val="000000" w:themeColor="text1"/>
          <w:sz w:val="24"/>
          <w:szCs w:val="24"/>
        </w:rPr>
      </w:pPr>
      <w:r w:rsidRPr="002834CA">
        <w:rPr>
          <w:rFonts w:ascii="Times New Roman" w:hAnsi="Times New Roman"/>
          <w:noProof/>
          <w:color w:val="000000" w:themeColor="text1"/>
          <w:sz w:val="24"/>
          <w:szCs w:val="24"/>
          <w:lang w:bidi="ar-SA"/>
        </w:rPr>
        <mc:AlternateContent>
          <mc:Choice Requires="wps">
            <w:drawing>
              <wp:anchor distT="0" distB="0" distL="114300" distR="114300" simplePos="0" relativeHeight="251660288" behindDoc="0" locked="0" layoutInCell="1" allowOverlap="1" wp14:anchorId="4235B796" wp14:editId="21D0D182">
                <wp:simplePos x="0" y="0"/>
                <wp:positionH relativeFrom="column">
                  <wp:posOffset>5486400</wp:posOffset>
                </wp:positionH>
                <wp:positionV relativeFrom="paragraph">
                  <wp:posOffset>-342900</wp:posOffset>
                </wp:positionV>
                <wp:extent cx="249555" cy="45339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33D" w:rsidRDefault="0001633D" w:rsidP="0001633D">
                            <w:pPr>
                              <w:ind w:right="-432"/>
                            </w:pPr>
                          </w:p>
                          <w:p w:rsidR="0001633D" w:rsidRDefault="0001633D" w:rsidP="0001633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35B796" id="_x0000_t202" coordsize="21600,21600" o:spt="202" path="m,l,21600r21600,l21600,xe">
                <v:stroke joinstyle="miter"/>
                <v:path gradientshapeok="t" o:connecttype="rect"/>
              </v:shapetype>
              <v:shape id="Casella di testo 6" o:spid="_x0000_s1026" type="#_x0000_t202" style="position:absolute;left:0;text-align:left;margin-left:6in;margin-top:-27pt;width:19.65pt;height:35.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" stroked="f">
                <v:textbox style="mso-fit-shape-to-text:t">
                  <w:txbxContent>
                    <w:p w:rsidR="0001633D" w:rsidRDefault="0001633D" w:rsidP="0001633D">
                      <w:pPr>
                        <w:ind w:right="-432"/>
                      </w:pPr>
                    </w:p>
                    <w:p w:rsidR="0001633D" w:rsidRDefault="0001633D" w:rsidP="0001633D"/>
                  </w:txbxContent>
                </v:textbox>
              </v:shape>
            </w:pict>
          </mc:Fallback>
        </mc:AlternateContent>
      </w:r>
      <w:r w:rsidRPr="002834CA">
        <w:rPr>
          <w:rFonts w:ascii="Liberation Sans" w:hAnsi="Liberation Sans"/>
          <w:b/>
          <w:bCs/>
          <w:color w:val="000000" w:themeColor="text1"/>
        </w:rPr>
        <w:t>CO</w:t>
      </w:r>
      <w:r w:rsidRPr="002834CA">
        <w:rPr>
          <w:rFonts w:ascii="Liberation Sans" w:hAnsi="Liberation Sans"/>
          <w:b/>
          <w:color w:val="000000" w:themeColor="text1"/>
        </w:rPr>
        <w:t>MUNE DI POMIGLIANO D‘ARCO</w:t>
      </w:r>
    </w:p>
    <w:p w:rsidR="0001633D" w:rsidRPr="002834CA" w:rsidRDefault="0001633D" w:rsidP="0001633D">
      <w:pPr>
        <w:widowControl/>
        <w:autoSpaceDE/>
        <w:jc w:val="center"/>
        <w:rPr>
          <w:rFonts w:ascii="Liberation Sans" w:hAnsi="Liberation Sans"/>
          <w:b/>
          <w:color w:val="000000" w:themeColor="text1"/>
          <w:sz w:val="20"/>
          <w:szCs w:val="20"/>
          <w:lang w:bidi="ar-SA"/>
        </w:rPr>
      </w:pPr>
      <w:r w:rsidRPr="002834CA">
        <w:rPr>
          <w:rFonts w:ascii="Liberation Sans" w:hAnsi="Liberation Sans"/>
          <w:b/>
          <w:color w:val="000000" w:themeColor="text1"/>
          <w:sz w:val="20"/>
          <w:szCs w:val="20"/>
          <w:lang w:bidi="ar-SA"/>
        </w:rPr>
        <w:t>(Provincia di Napoli)</w:t>
      </w:r>
    </w:p>
    <w:p w:rsidR="0001633D" w:rsidRPr="002834CA" w:rsidRDefault="0001633D" w:rsidP="0001633D">
      <w:pPr>
        <w:jc w:val="center"/>
        <w:rPr>
          <w:rFonts w:ascii="Times New Roman" w:hAnsi="Times New Roman"/>
          <w:b/>
          <w:bCs/>
          <w:color w:val="000000" w:themeColor="text1"/>
          <w:kern w:val="2"/>
          <w:sz w:val="28"/>
          <w:szCs w:val="28"/>
          <w:lang w:eastAsia="zh-CN" w:bidi="hi-IN"/>
        </w:rPr>
      </w:pPr>
      <w:r w:rsidRPr="002834CA">
        <w:rPr>
          <w:rFonts w:ascii="Liberation Sans" w:hAnsi="Liberation Sans"/>
          <w:b/>
          <w:color w:val="000000" w:themeColor="text1"/>
          <w:sz w:val="16"/>
          <w:szCs w:val="16"/>
        </w:rPr>
        <w:t>SETTORE AFFARI SOCIALI -  UFFICIO SERVIZI SOCIALI- CORSO VITTORIO EMANUELE, PALAZZO OROLOGIO, 309 - 80038 POMIGLIANO D’ARCO - TEL-FAX 081 - 0818033153</w:t>
      </w:r>
      <w:r w:rsidRPr="002834CA">
        <w:rPr>
          <w:rFonts w:ascii="Liberation Sans" w:hAnsi="Liberation Sans"/>
          <w:color w:val="000000" w:themeColor="text1"/>
          <w:spacing w:val="-6"/>
          <w:sz w:val="16"/>
          <w:szCs w:val="16"/>
          <w:bdr w:val="none" w:sz="0" w:space="0" w:color="auto" w:frame="1"/>
        </w:rPr>
        <w:t>.</w:t>
      </w:r>
    </w:p>
    <w:p w:rsidR="0001633D" w:rsidRPr="00E413FA" w:rsidRDefault="0001633D" w:rsidP="00E413FA">
      <w:pPr>
        <w:pStyle w:val="Corpotesto"/>
        <w:spacing w:line="244" w:lineRule="auto"/>
        <w:ind w:right="40"/>
        <w:jc w:val="center"/>
        <w:rPr>
          <w:rFonts w:ascii="Times New Roman" w:hAnsi="Times New Roman" w:cs="Times New Roman"/>
          <w:b/>
          <w:color w:val="000000" w:themeColor="text1"/>
          <w:sz w:val="24"/>
          <w:szCs w:val="22"/>
        </w:rPr>
      </w:pPr>
    </w:p>
    <w:p w:rsidR="0001633D" w:rsidRPr="00E413FA" w:rsidRDefault="0001633D" w:rsidP="00E413FA">
      <w:pPr>
        <w:pStyle w:val="Corpotesto"/>
        <w:spacing w:line="244" w:lineRule="auto"/>
        <w:ind w:right="40"/>
        <w:jc w:val="center"/>
        <w:rPr>
          <w:rFonts w:ascii="Times New Roman" w:hAnsi="Times New Roman" w:cs="Times New Roman"/>
          <w:b/>
          <w:color w:val="000000" w:themeColor="text1"/>
          <w:sz w:val="24"/>
          <w:szCs w:val="22"/>
        </w:rPr>
      </w:pPr>
    </w:p>
    <w:p w:rsidR="0001633D" w:rsidRPr="00E413FA" w:rsidRDefault="0001633D" w:rsidP="00E413FA">
      <w:pPr>
        <w:pStyle w:val="Corpotesto"/>
        <w:spacing w:line="244" w:lineRule="auto"/>
        <w:ind w:right="40"/>
        <w:jc w:val="center"/>
        <w:rPr>
          <w:rFonts w:ascii="Times New Roman" w:hAnsi="Times New Roman" w:cs="Times New Roman"/>
          <w:b/>
          <w:color w:val="000000" w:themeColor="text1"/>
          <w:sz w:val="24"/>
          <w:szCs w:val="22"/>
        </w:rPr>
      </w:pPr>
      <w:r w:rsidRPr="00E413FA">
        <w:rPr>
          <w:rFonts w:ascii="Times New Roman" w:hAnsi="Times New Roman" w:cs="Times New Roman"/>
          <w:b/>
          <w:color w:val="000000" w:themeColor="text1"/>
          <w:sz w:val="24"/>
          <w:szCs w:val="22"/>
        </w:rPr>
        <w:t>FORNITURA GRATUITA DEI LIBRI DI TESTO PER SCUOLA SECONDARIA I E II GRADO CON IL SISTEMA DEI VOUCHER</w:t>
      </w:r>
    </w:p>
    <w:p w:rsidR="0001633D" w:rsidRPr="00E413FA" w:rsidRDefault="0001633D" w:rsidP="00E413FA">
      <w:pPr>
        <w:pStyle w:val="Corpotesto"/>
        <w:spacing w:line="244" w:lineRule="auto"/>
        <w:ind w:right="40"/>
        <w:jc w:val="center"/>
        <w:rPr>
          <w:rFonts w:ascii="Times New Roman" w:hAnsi="Times New Roman" w:cs="Times New Roman"/>
          <w:b/>
          <w:color w:val="000000" w:themeColor="text1"/>
          <w:sz w:val="24"/>
          <w:szCs w:val="22"/>
        </w:rPr>
      </w:pPr>
      <w:r w:rsidRPr="00E413FA">
        <w:rPr>
          <w:rFonts w:ascii="Times New Roman" w:hAnsi="Times New Roman" w:cs="Times New Roman"/>
          <w:b/>
          <w:color w:val="000000" w:themeColor="text1"/>
          <w:sz w:val="24"/>
          <w:szCs w:val="22"/>
        </w:rPr>
        <w:t>ANNO SCOLASTICO 2019/2020</w:t>
      </w:r>
    </w:p>
    <w:p w:rsidR="0001633D" w:rsidRPr="00E413FA" w:rsidRDefault="0001633D" w:rsidP="00E413FA">
      <w:pPr>
        <w:pStyle w:val="Corpotesto"/>
        <w:spacing w:line="244" w:lineRule="auto"/>
        <w:ind w:right="40"/>
        <w:jc w:val="center"/>
        <w:rPr>
          <w:rFonts w:ascii="Times New Roman" w:hAnsi="Times New Roman" w:cs="Times New Roman"/>
          <w:b/>
          <w:color w:val="000000" w:themeColor="text1"/>
          <w:sz w:val="24"/>
          <w:szCs w:val="22"/>
        </w:rPr>
      </w:pPr>
    </w:p>
    <w:p w:rsidR="0001633D" w:rsidRPr="00E413FA" w:rsidRDefault="0001633D" w:rsidP="00E413FA">
      <w:pPr>
        <w:pStyle w:val="Corpotesto"/>
        <w:spacing w:line="244" w:lineRule="auto"/>
        <w:ind w:right="40"/>
        <w:jc w:val="center"/>
        <w:rPr>
          <w:rFonts w:ascii="Times New Roman" w:hAnsi="Times New Roman" w:cs="Times New Roman"/>
          <w:b/>
          <w:color w:val="000000" w:themeColor="text1"/>
          <w:sz w:val="24"/>
          <w:szCs w:val="22"/>
        </w:rPr>
      </w:pPr>
      <w:proofErr w:type="gramStart"/>
      <w:r w:rsidRPr="00E413FA">
        <w:rPr>
          <w:rFonts w:ascii="Times New Roman" w:hAnsi="Times New Roman" w:cs="Times New Roman"/>
          <w:b/>
          <w:color w:val="000000" w:themeColor="text1"/>
          <w:sz w:val="24"/>
          <w:szCs w:val="22"/>
        </w:rPr>
        <w:t>AVVISO  ALLE</w:t>
      </w:r>
      <w:proofErr w:type="gramEnd"/>
      <w:r w:rsidRPr="00E413FA">
        <w:rPr>
          <w:rFonts w:ascii="Times New Roman" w:hAnsi="Times New Roman" w:cs="Times New Roman"/>
          <w:b/>
          <w:color w:val="000000" w:themeColor="text1"/>
          <w:sz w:val="24"/>
          <w:szCs w:val="22"/>
        </w:rPr>
        <w:t xml:space="preserve">  FAMIGLIE  –  APERTURA  ISCRIZIONI ON-LINE</w:t>
      </w:r>
    </w:p>
    <w:p w:rsidR="0001633D" w:rsidRPr="002834CA" w:rsidRDefault="0001633D" w:rsidP="0001633D">
      <w:pPr>
        <w:pStyle w:val="Titolo2"/>
        <w:spacing w:before="98"/>
        <w:rPr>
          <w:rFonts w:ascii="Times New Roman" w:hAnsi="Times New Roman" w:cs="Times New Roman"/>
          <w:color w:val="000000" w:themeColor="text1"/>
          <w:sz w:val="22"/>
          <w:szCs w:val="22"/>
        </w:rPr>
      </w:pPr>
    </w:p>
    <w:p w:rsidR="0001633D" w:rsidRPr="002834CA" w:rsidRDefault="0001633D" w:rsidP="0001633D">
      <w:pPr>
        <w:pStyle w:val="Titolo2"/>
        <w:spacing w:before="98"/>
        <w:rPr>
          <w:rFonts w:ascii="Times New Roman" w:hAnsi="Times New Roman" w:cs="Times New Roman"/>
          <w:color w:val="000000" w:themeColor="text1"/>
          <w:sz w:val="22"/>
          <w:szCs w:val="22"/>
        </w:rPr>
      </w:pPr>
      <w:r w:rsidRPr="002834CA">
        <w:rPr>
          <w:rFonts w:ascii="Times New Roman" w:hAnsi="Times New Roman" w:cs="Times New Roman"/>
          <w:color w:val="000000" w:themeColor="text1"/>
          <w:sz w:val="22"/>
          <w:szCs w:val="22"/>
        </w:rPr>
        <w:t>IL DIRIGENTE DEL SETTORE AFFARI SOCIALI</w:t>
      </w:r>
    </w:p>
    <w:p w:rsidR="0001633D" w:rsidRPr="002834CA" w:rsidRDefault="0001633D" w:rsidP="0001633D">
      <w:pPr>
        <w:pStyle w:val="Titolo2"/>
        <w:spacing w:before="98"/>
        <w:jc w:val="left"/>
        <w:rPr>
          <w:rFonts w:ascii="Times New Roman" w:hAnsi="Times New Roman" w:cs="Times New Roman"/>
          <w:color w:val="000000" w:themeColor="text1"/>
          <w:sz w:val="22"/>
          <w:szCs w:val="22"/>
        </w:rPr>
      </w:pPr>
    </w:p>
    <w:p w:rsidR="0001633D" w:rsidRPr="002834CA" w:rsidRDefault="0001633D" w:rsidP="0001633D">
      <w:pPr>
        <w:pStyle w:val="Corpotesto"/>
        <w:spacing w:line="244" w:lineRule="auto"/>
        <w:ind w:right="40"/>
        <w:rPr>
          <w:rFonts w:ascii="Times New Roman" w:hAnsi="Times New Roman" w:cs="Times New Roman"/>
          <w:color w:val="000000" w:themeColor="text1"/>
          <w:sz w:val="22"/>
          <w:szCs w:val="22"/>
        </w:rPr>
      </w:pPr>
      <w:proofErr w:type="gramStart"/>
      <w:r w:rsidRPr="002834CA">
        <w:rPr>
          <w:rFonts w:ascii="Times New Roman" w:hAnsi="Times New Roman" w:cs="Times New Roman"/>
          <w:color w:val="000000" w:themeColor="text1"/>
          <w:w w:val="95"/>
          <w:sz w:val="22"/>
          <w:szCs w:val="22"/>
        </w:rPr>
        <w:t>in</w:t>
      </w:r>
      <w:proofErr w:type="gramEnd"/>
      <w:r w:rsidRPr="002834CA">
        <w:rPr>
          <w:rFonts w:ascii="Times New Roman" w:hAnsi="Times New Roman" w:cs="Times New Roman"/>
          <w:color w:val="000000" w:themeColor="text1"/>
          <w:spacing w:val="-38"/>
          <w:w w:val="95"/>
          <w:sz w:val="22"/>
          <w:szCs w:val="22"/>
        </w:rPr>
        <w:t xml:space="preserve"> </w:t>
      </w:r>
      <w:r w:rsidRPr="002834CA">
        <w:rPr>
          <w:rFonts w:ascii="Times New Roman" w:hAnsi="Times New Roman" w:cs="Times New Roman"/>
          <w:color w:val="000000" w:themeColor="text1"/>
          <w:w w:val="95"/>
          <w:sz w:val="22"/>
          <w:szCs w:val="22"/>
        </w:rPr>
        <w:t>esecuzione</w:t>
      </w:r>
      <w:r w:rsidRPr="002834CA">
        <w:rPr>
          <w:rFonts w:ascii="Times New Roman" w:hAnsi="Times New Roman" w:cs="Times New Roman"/>
          <w:color w:val="000000" w:themeColor="text1"/>
          <w:spacing w:val="-39"/>
          <w:w w:val="95"/>
          <w:sz w:val="22"/>
          <w:szCs w:val="22"/>
        </w:rPr>
        <w:t xml:space="preserve"> </w:t>
      </w:r>
      <w:r w:rsidRPr="002834CA">
        <w:rPr>
          <w:rFonts w:ascii="Times New Roman" w:hAnsi="Times New Roman" w:cs="Times New Roman"/>
          <w:color w:val="000000" w:themeColor="text1"/>
          <w:w w:val="95"/>
          <w:sz w:val="22"/>
          <w:szCs w:val="22"/>
        </w:rPr>
        <w:t>della</w:t>
      </w:r>
      <w:r w:rsidRPr="002834CA">
        <w:rPr>
          <w:rFonts w:ascii="Times New Roman" w:hAnsi="Times New Roman" w:cs="Times New Roman"/>
          <w:color w:val="000000" w:themeColor="text1"/>
          <w:spacing w:val="-38"/>
          <w:w w:val="95"/>
          <w:sz w:val="22"/>
          <w:szCs w:val="22"/>
        </w:rPr>
        <w:t xml:space="preserve"> </w:t>
      </w:r>
      <w:r w:rsidRPr="002834CA">
        <w:rPr>
          <w:rFonts w:ascii="Times New Roman" w:hAnsi="Times New Roman" w:cs="Times New Roman"/>
          <w:color w:val="000000" w:themeColor="text1"/>
          <w:w w:val="95"/>
          <w:sz w:val="22"/>
          <w:szCs w:val="22"/>
        </w:rPr>
        <w:t xml:space="preserve">propria </w:t>
      </w:r>
      <w:r w:rsidRPr="002834CA">
        <w:rPr>
          <w:rFonts w:ascii="Times New Roman" w:hAnsi="Times New Roman" w:cs="Times New Roman"/>
          <w:color w:val="000000" w:themeColor="text1"/>
          <w:sz w:val="22"/>
          <w:szCs w:val="22"/>
        </w:rPr>
        <w:t>determinazione n</w:t>
      </w:r>
      <w:r w:rsidRPr="00FD0BDB">
        <w:rPr>
          <w:rFonts w:ascii="Times New Roman" w:hAnsi="Times New Roman" w:cs="Times New Roman"/>
          <w:color w:val="000000" w:themeColor="text1"/>
          <w:sz w:val="22"/>
          <w:szCs w:val="22"/>
        </w:rPr>
        <w:t xml:space="preserve">. </w:t>
      </w:r>
      <w:r w:rsidR="00FD0BDB" w:rsidRPr="00FD0BDB">
        <w:rPr>
          <w:rFonts w:ascii="Times New Roman" w:hAnsi="Times New Roman" w:cs="Times New Roman"/>
          <w:color w:val="000000" w:themeColor="text1"/>
          <w:sz w:val="22"/>
          <w:szCs w:val="22"/>
        </w:rPr>
        <w:t xml:space="preserve">254 </w:t>
      </w:r>
      <w:r w:rsidRPr="00FD0BDB">
        <w:rPr>
          <w:rFonts w:ascii="Times New Roman" w:hAnsi="Times New Roman" w:cs="Times New Roman"/>
          <w:color w:val="000000" w:themeColor="text1"/>
          <w:sz w:val="22"/>
          <w:szCs w:val="22"/>
        </w:rPr>
        <w:t xml:space="preserve">del </w:t>
      </w:r>
      <w:r w:rsidR="00FD0BDB" w:rsidRPr="00FD0BDB">
        <w:rPr>
          <w:rFonts w:ascii="Times New Roman" w:hAnsi="Times New Roman" w:cs="Times New Roman"/>
          <w:color w:val="000000" w:themeColor="text1"/>
          <w:sz w:val="22"/>
          <w:szCs w:val="22"/>
        </w:rPr>
        <w:t>18/09/2019</w:t>
      </w:r>
      <w:r w:rsidRPr="00FD0BDB">
        <w:rPr>
          <w:rFonts w:ascii="Times New Roman" w:hAnsi="Times New Roman" w:cs="Times New Roman"/>
          <w:color w:val="000000" w:themeColor="text1"/>
          <w:sz w:val="22"/>
          <w:szCs w:val="22"/>
        </w:rPr>
        <w:t xml:space="preserve"> salvo</w:t>
      </w:r>
      <w:r w:rsidRPr="002834CA">
        <w:rPr>
          <w:rFonts w:ascii="Times New Roman" w:hAnsi="Times New Roman" w:cs="Times New Roman"/>
          <w:color w:val="000000" w:themeColor="text1"/>
          <w:sz w:val="22"/>
          <w:szCs w:val="22"/>
        </w:rPr>
        <w:t xml:space="preserve"> diverse determinazioni della Regione Campania</w:t>
      </w:r>
    </w:p>
    <w:p w:rsidR="0001633D" w:rsidRPr="002834CA" w:rsidRDefault="003D0D26" w:rsidP="0001633D">
      <w:pPr>
        <w:pStyle w:val="Corpotesto"/>
        <w:spacing w:line="244" w:lineRule="auto"/>
        <w:ind w:right="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rsidR="0001633D" w:rsidRPr="002834CA" w:rsidRDefault="0001633D" w:rsidP="0001633D">
      <w:pPr>
        <w:pStyle w:val="Titolo2"/>
        <w:rPr>
          <w:rFonts w:ascii="Times New Roman" w:hAnsi="Times New Roman" w:cs="Times New Roman"/>
          <w:color w:val="000000" w:themeColor="text1"/>
          <w:sz w:val="22"/>
          <w:szCs w:val="22"/>
        </w:rPr>
      </w:pPr>
      <w:r w:rsidRPr="002834CA">
        <w:rPr>
          <w:rFonts w:ascii="Times New Roman" w:hAnsi="Times New Roman" w:cs="Times New Roman"/>
          <w:color w:val="000000" w:themeColor="text1"/>
          <w:sz w:val="22"/>
          <w:szCs w:val="22"/>
        </w:rPr>
        <w:t xml:space="preserve">R E N D </w:t>
      </w:r>
      <w:proofErr w:type="gramStart"/>
      <w:r w:rsidRPr="002834CA">
        <w:rPr>
          <w:rFonts w:ascii="Times New Roman" w:hAnsi="Times New Roman" w:cs="Times New Roman"/>
          <w:color w:val="000000" w:themeColor="text1"/>
          <w:sz w:val="22"/>
          <w:szCs w:val="22"/>
        </w:rPr>
        <w:t xml:space="preserve">E </w:t>
      </w:r>
      <w:r w:rsid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N</w:t>
      </w:r>
      <w:proofErr w:type="gramEnd"/>
      <w:r w:rsidRPr="002834CA">
        <w:rPr>
          <w:rFonts w:ascii="Times New Roman" w:hAnsi="Times New Roman" w:cs="Times New Roman"/>
          <w:color w:val="000000" w:themeColor="text1"/>
          <w:sz w:val="22"/>
          <w:szCs w:val="22"/>
        </w:rPr>
        <w:t xml:space="preserve"> O T O</w:t>
      </w:r>
    </w:p>
    <w:p w:rsidR="0001633D" w:rsidRPr="002834CA" w:rsidRDefault="0001633D" w:rsidP="0001633D">
      <w:pPr>
        <w:pStyle w:val="Titolo2"/>
        <w:rPr>
          <w:rFonts w:ascii="Times New Roman" w:hAnsi="Times New Roman" w:cs="Times New Roman"/>
          <w:color w:val="000000" w:themeColor="text1"/>
          <w:sz w:val="22"/>
          <w:szCs w:val="22"/>
        </w:rPr>
      </w:pPr>
    </w:p>
    <w:p w:rsidR="0001633D" w:rsidRDefault="0001633D" w:rsidP="0001633D">
      <w:pPr>
        <w:pStyle w:val="Corpotesto"/>
        <w:spacing w:line="244" w:lineRule="auto"/>
        <w:ind w:right="38"/>
        <w:rPr>
          <w:rFonts w:ascii="Times New Roman" w:eastAsia="Trebuchet MS" w:hAnsi="Times New Roman" w:cs="Times New Roman"/>
          <w:color w:val="000000" w:themeColor="text1"/>
          <w:spacing w:val="-5"/>
          <w:w w:val="120"/>
          <w:sz w:val="22"/>
          <w:szCs w:val="22"/>
        </w:rPr>
      </w:pPr>
      <w:proofErr w:type="gramStart"/>
      <w:r w:rsidRPr="0001633D">
        <w:rPr>
          <w:rFonts w:ascii="Times New Roman" w:eastAsia="Trebuchet MS" w:hAnsi="Times New Roman" w:cs="Times New Roman"/>
          <w:color w:val="000000" w:themeColor="text1"/>
          <w:spacing w:val="-5"/>
          <w:w w:val="120"/>
          <w:sz w:val="22"/>
          <w:szCs w:val="22"/>
        </w:rPr>
        <w:t>che</w:t>
      </w:r>
      <w:proofErr w:type="gramEnd"/>
      <w:r w:rsidRPr="0001633D">
        <w:rPr>
          <w:rFonts w:ascii="Times New Roman" w:eastAsia="Trebuchet MS" w:hAnsi="Times New Roman" w:cs="Times New Roman"/>
          <w:color w:val="000000" w:themeColor="text1"/>
          <w:spacing w:val="-5"/>
          <w:w w:val="120"/>
          <w:sz w:val="22"/>
          <w:szCs w:val="22"/>
        </w:rPr>
        <w:t xml:space="preserve"> questo Ente, proseguendo nell’attività di dematerializzazione della documentazione amministrativa e di semplificazione delle procedure a beneficio degli utenti, ha introdotto, dal prossimo anno scolastico 2019/2020, il sistema automatizzato “</w:t>
      </w:r>
      <w:proofErr w:type="spellStart"/>
      <w:r w:rsidRPr="0001633D">
        <w:rPr>
          <w:rFonts w:ascii="Times New Roman" w:eastAsia="Trebuchet MS" w:hAnsi="Times New Roman" w:cs="Times New Roman"/>
          <w:color w:val="000000" w:themeColor="text1"/>
          <w:spacing w:val="-5"/>
          <w:w w:val="120"/>
          <w:sz w:val="22"/>
          <w:szCs w:val="22"/>
        </w:rPr>
        <w:t>CouponsBook</w:t>
      </w:r>
      <w:proofErr w:type="spellEnd"/>
      <w:r w:rsidRPr="0001633D">
        <w:rPr>
          <w:rFonts w:ascii="Times New Roman" w:eastAsia="Trebuchet MS" w:hAnsi="Times New Roman" w:cs="Times New Roman"/>
          <w:color w:val="000000" w:themeColor="text1"/>
          <w:spacing w:val="-5"/>
          <w:w w:val="120"/>
          <w:sz w:val="22"/>
          <w:szCs w:val="22"/>
        </w:rPr>
        <w:t>”, per la gestione in forma digitale dei voucher per la fornitura totale/parziale dei libri di testo per la scuola secondaria di I e II grado.</w:t>
      </w:r>
    </w:p>
    <w:p w:rsidR="003D0D26" w:rsidRPr="0001633D" w:rsidRDefault="003D0D26" w:rsidP="0001633D">
      <w:pPr>
        <w:pStyle w:val="Corpotesto"/>
        <w:spacing w:line="244" w:lineRule="auto"/>
        <w:ind w:right="38"/>
        <w:rPr>
          <w:rFonts w:ascii="Times New Roman" w:eastAsia="Trebuchet MS" w:hAnsi="Times New Roman" w:cs="Times New Roman"/>
          <w:color w:val="000000" w:themeColor="text1"/>
          <w:spacing w:val="-5"/>
          <w:w w:val="120"/>
          <w:sz w:val="22"/>
          <w:szCs w:val="22"/>
        </w:rPr>
      </w:pPr>
    </w:p>
    <w:p w:rsidR="0001633D" w:rsidRPr="002834CA" w:rsidRDefault="0001633D" w:rsidP="0001633D">
      <w:pPr>
        <w:spacing w:before="103"/>
        <w:ind w:right="-1"/>
        <w:jc w:val="center"/>
        <w:outlineLvl w:val="1"/>
        <w:rPr>
          <w:rFonts w:ascii="Times New Roman" w:eastAsia="Trebuchet MS" w:hAnsi="Times New Roman" w:cs="Times New Roman"/>
          <w:b/>
          <w:bCs/>
          <w:color w:val="000000" w:themeColor="text1"/>
          <w:w w:val="110"/>
        </w:rPr>
      </w:pPr>
      <w:r w:rsidRPr="002834CA">
        <w:rPr>
          <w:rFonts w:ascii="Times New Roman" w:eastAsia="Trebuchet MS" w:hAnsi="Times New Roman" w:cs="Times New Roman"/>
          <w:b/>
          <w:bCs/>
          <w:color w:val="000000" w:themeColor="text1"/>
          <w:w w:val="110"/>
        </w:rPr>
        <w:t xml:space="preserve">IN CHE </w:t>
      </w:r>
      <w:proofErr w:type="gramStart"/>
      <w:r w:rsidRPr="002834CA">
        <w:rPr>
          <w:rFonts w:ascii="Times New Roman" w:eastAsia="Trebuchet MS" w:hAnsi="Times New Roman" w:cs="Times New Roman"/>
          <w:b/>
          <w:bCs/>
          <w:color w:val="000000" w:themeColor="text1"/>
          <w:spacing w:val="-3"/>
          <w:w w:val="110"/>
        </w:rPr>
        <w:t>COSA</w:t>
      </w:r>
      <w:r>
        <w:rPr>
          <w:rFonts w:ascii="Times New Roman" w:eastAsia="Trebuchet MS" w:hAnsi="Times New Roman" w:cs="Times New Roman"/>
          <w:b/>
          <w:bCs/>
          <w:color w:val="000000" w:themeColor="text1"/>
          <w:spacing w:val="-3"/>
          <w:w w:val="110"/>
        </w:rPr>
        <w:t xml:space="preserve"> </w:t>
      </w:r>
      <w:r w:rsidRPr="002834CA">
        <w:rPr>
          <w:rFonts w:ascii="Times New Roman" w:eastAsia="Trebuchet MS" w:hAnsi="Times New Roman" w:cs="Times New Roman"/>
          <w:b/>
          <w:bCs/>
          <w:color w:val="000000" w:themeColor="text1"/>
          <w:spacing w:val="-62"/>
          <w:w w:val="110"/>
        </w:rPr>
        <w:t xml:space="preserve"> </w:t>
      </w:r>
      <w:r w:rsidRPr="002834CA">
        <w:rPr>
          <w:rFonts w:ascii="Times New Roman" w:eastAsia="Trebuchet MS" w:hAnsi="Times New Roman" w:cs="Times New Roman"/>
          <w:b/>
          <w:bCs/>
          <w:color w:val="000000" w:themeColor="text1"/>
          <w:w w:val="110"/>
        </w:rPr>
        <w:t>CONSISTE</w:t>
      </w:r>
      <w:proofErr w:type="gramEnd"/>
    </w:p>
    <w:p w:rsidR="0001633D" w:rsidRPr="002834CA" w:rsidRDefault="0001633D" w:rsidP="0001633D">
      <w:pPr>
        <w:spacing w:before="103"/>
        <w:ind w:right="-1"/>
        <w:jc w:val="center"/>
        <w:outlineLvl w:val="1"/>
        <w:rPr>
          <w:rFonts w:ascii="Times New Roman" w:eastAsia="Trebuchet MS" w:hAnsi="Times New Roman" w:cs="Times New Roman"/>
          <w:b/>
          <w:bCs/>
          <w:color w:val="000000" w:themeColor="text1"/>
          <w:w w:val="110"/>
        </w:rPr>
      </w:pPr>
    </w:p>
    <w:p w:rsidR="0001633D" w:rsidRPr="003D0D26" w:rsidRDefault="0001633D" w:rsidP="0001633D">
      <w:pPr>
        <w:tabs>
          <w:tab w:val="left" w:pos="9072"/>
        </w:tabs>
        <w:spacing w:before="21" w:line="247" w:lineRule="auto"/>
        <w:ind w:left="297" w:right="-1"/>
        <w:jc w:val="both"/>
        <w:rPr>
          <w:rFonts w:ascii="Times New Roman" w:hAnsi="Times New Roman" w:cs="Times New Roman"/>
          <w:color w:val="000000" w:themeColor="text1"/>
        </w:rPr>
      </w:pPr>
      <w:r w:rsidRPr="003D0D26">
        <w:rPr>
          <w:rFonts w:ascii="Times New Roman" w:hAnsi="Times New Roman" w:cs="Times New Roman"/>
          <w:color w:val="000000" w:themeColor="text1"/>
        </w:rPr>
        <w:t>Le famiglie/alunni maggiorenni, aventi diritto al   voucher, riceveranno un PIN univoco, a seguito della compilazione on-line della richiesta di fornitura parziale/totale dei libri di testo.</w:t>
      </w:r>
    </w:p>
    <w:p w:rsidR="0001633D" w:rsidRPr="003D0D26" w:rsidRDefault="0001633D" w:rsidP="0001633D">
      <w:pPr>
        <w:spacing w:before="21" w:line="247" w:lineRule="auto"/>
        <w:ind w:left="297" w:right="475"/>
        <w:jc w:val="both"/>
        <w:rPr>
          <w:rFonts w:ascii="Times New Roman" w:hAnsi="Times New Roman" w:cs="Times New Roman"/>
          <w:color w:val="000000" w:themeColor="text1"/>
        </w:rPr>
      </w:pPr>
    </w:p>
    <w:p w:rsidR="0001633D" w:rsidRPr="003D0D26" w:rsidRDefault="0001633D" w:rsidP="0001633D">
      <w:pPr>
        <w:spacing w:before="8" w:line="247" w:lineRule="auto"/>
        <w:ind w:left="297" w:right="-1"/>
        <w:jc w:val="both"/>
        <w:rPr>
          <w:rFonts w:ascii="Times New Roman" w:hAnsi="Times New Roman" w:cs="Times New Roman"/>
          <w:color w:val="000000" w:themeColor="text1"/>
        </w:rPr>
      </w:pPr>
      <w:r w:rsidRPr="003D0D26">
        <w:rPr>
          <w:rFonts w:ascii="Times New Roman" w:hAnsi="Times New Roman" w:cs="Times New Roman"/>
          <w:color w:val="000000" w:themeColor="text1"/>
        </w:rPr>
        <w:t xml:space="preserve">Successivamente, le famiglie potranno, presso una delle librerie/cartolibrerie iscritte all’Albo Comunale dei Fornitori, procedere all’acquisto dei libri di testo previsti per la classe di scuola secondaria frequentata dall’alunno, nei limiti dei tetti di spesa </w:t>
      </w:r>
      <w:proofErr w:type="spellStart"/>
      <w:r w:rsidRPr="003D0D26">
        <w:rPr>
          <w:rFonts w:ascii="Times New Roman" w:hAnsi="Times New Roman" w:cs="Times New Roman"/>
          <w:color w:val="000000" w:themeColor="text1"/>
        </w:rPr>
        <w:t>ﬁssati</w:t>
      </w:r>
      <w:proofErr w:type="spellEnd"/>
      <w:r w:rsidRPr="003D0D26">
        <w:rPr>
          <w:rFonts w:ascii="Times New Roman" w:hAnsi="Times New Roman" w:cs="Times New Roman"/>
          <w:color w:val="000000" w:themeColor="text1"/>
        </w:rPr>
        <w:t xml:space="preserve"> per classe ed istituto dal   MIUR. </w:t>
      </w:r>
    </w:p>
    <w:p w:rsidR="0001633D" w:rsidRPr="003D0D26" w:rsidRDefault="0001633D" w:rsidP="0001633D">
      <w:pPr>
        <w:spacing w:before="8" w:line="247" w:lineRule="auto"/>
        <w:ind w:left="297" w:right="-1"/>
        <w:jc w:val="both"/>
        <w:rPr>
          <w:rFonts w:ascii="Times New Roman" w:hAnsi="Times New Roman" w:cs="Times New Roman"/>
          <w:color w:val="000000" w:themeColor="text1"/>
        </w:rPr>
      </w:pPr>
      <w:r w:rsidRPr="003D0D26">
        <w:rPr>
          <w:rFonts w:ascii="Times New Roman" w:hAnsi="Times New Roman" w:cs="Times New Roman"/>
          <w:color w:val="000000" w:themeColor="text1"/>
        </w:rPr>
        <w:t>L’elenco dei fornitori accreditati è consultabile sul sito del Comune di Pomigliano d’Arco.</w:t>
      </w:r>
    </w:p>
    <w:p w:rsidR="0001633D" w:rsidRPr="002834CA" w:rsidRDefault="0001633D" w:rsidP="0001633D">
      <w:pPr>
        <w:pStyle w:val="Corpotesto"/>
        <w:spacing w:line="244" w:lineRule="auto"/>
        <w:ind w:right="38"/>
        <w:rPr>
          <w:rFonts w:ascii="Times New Roman" w:hAnsi="Times New Roman" w:cs="Times New Roman"/>
          <w:color w:val="000000" w:themeColor="text1"/>
          <w:sz w:val="22"/>
          <w:szCs w:val="22"/>
        </w:rPr>
      </w:pPr>
    </w:p>
    <w:p w:rsidR="0001633D" w:rsidRPr="00A32611" w:rsidRDefault="0001633D" w:rsidP="00A32611">
      <w:pPr>
        <w:spacing w:before="4" w:line="247" w:lineRule="auto"/>
        <w:ind w:left="268" w:right="42"/>
        <w:jc w:val="both"/>
        <w:rPr>
          <w:rFonts w:ascii="Times New Roman" w:hAnsi="Times New Roman" w:cs="Times New Roman"/>
          <w:color w:val="000000" w:themeColor="text1"/>
        </w:rPr>
      </w:pPr>
      <w:r w:rsidRPr="003D0D26">
        <w:rPr>
          <w:rFonts w:ascii="Times New Roman" w:hAnsi="Times New Roman" w:cs="Times New Roman"/>
          <w:color w:val="000000" w:themeColor="text1"/>
        </w:rPr>
        <w:t xml:space="preserve">Gli interessati possono procedere all’iscrizione on-line, a decorrere dal 18.09.2019 e sino al 30.09.2019, utilizzando l’apposita piattaforma in </w:t>
      </w:r>
      <w:proofErr w:type="spellStart"/>
      <w:r w:rsidRPr="003D0D26">
        <w:rPr>
          <w:rFonts w:ascii="Times New Roman" w:hAnsi="Times New Roman" w:cs="Times New Roman"/>
          <w:color w:val="000000" w:themeColor="text1"/>
        </w:rPr>
        <w:t>cloud</w:t>
      </w:r>
      <w:proofErr w:type="spellEnd"/>
      <w:r w:rsidRPr="003D0D26">
        <w:rPr>
          <w:rFonts w:ascii="Times New Roman" w:hAnsi="Times New Roman" w:cs="Times New Roman"/>
          <w:color w:val="000000" w:themeColor="text1"/>
        </w:rPr>
        <w:t xml:space="preserve">, fornita da </w:t>
      </w:r>
      <w:proofErr w:type="spellStart"/>
      <w:r w:rsidRPr="003D0D26">
        <w:rPr>
          <w:rFonts w:ascii="Times New Roman" w:hAnsi="Times New Roman" w:cs="Times New Roman"/>
          <w:color w:val="000000" w:themeColor="text1"/>
        </w:rPr>
        <w:t>Astrotel</w:t>
      </w:r>
      <w:proofErr w:type="spellEnd"/>
      <w:r w:rsidRPr="003D0D26">
        <w:rPr>
          <w:rFonts w:ascii="Times New Roman" w:hAnsi="Times New Roman" w:cs="Times New Roman"/>
          <w:color w:val="000000" w:themeColor="text1"/>
        </w:rPr>
        <w:t>, accedendo dalla “Home Page” del sito istituzionale</w:t>
      </w:r>
      <w:r w:rsidR="00107BA4">
        <w:rPr>
          <w:rFonts w:ascii="Times New Roman" w:hAnsi="Times New Roman" w:cs="Times New Roman"/>
          <w:color w:val="000000" w:themeColor="text1"/>
        </w:rPr>
        <w:t xml:space="preserve"> </w:t>
      </w:r>
      <w:r w:rsidR="00A32611">
        <w:rPr>
          <w:rFonts w:ascii="Times New Roman" w:hAnsi="Times New Roman" w:cs="Times New Roman"/>
          <w:color w:val="000000" w:themeColor="text1"/>
        </w:rPr>
        <w:t xml:space="preserve">   </w:t>
      </w:r>
      <w:hyperlink r:id="rId7" w:history="1">
        <w:r w:rsidR="00A32611" w:rsidRPr="003659CE">
          <w:rPr>
            <w:rStyle w:val="Collegamentoipertestuale"/>
            <w:rFonts w:ascii="Times New Roman" w:hAnsi="Times New Roman" w:cs="Times New Roman"/>
          </w:rPr>
          <w:t>https://www.comune.pomiglianodarco.na.it/</w:t>
        </w:r>
      </w:hyperlink>
      <w:r w:rsidR="00A32611">
        <w:rPr>
          <w:rFonts w:ascii="Times New Roman" w:hAnsi="Times New Roman" w:cs="Times New Roman"/>
          <w:color w:val="000000" w:themeColor="text1"/>
        </w:rPr>
        <w:t xml:space="preserve"> </w:t>
      </w:r>
      <w:r w:rsidRPr="003D0D26">
        <w:rPr>
          <w:rFonts w:ascii="Times New Roman" w:hAnsi="Times New Roman" w:cs="Times New Roman"/>
          <w:b/>
          <w:color w:val="000000" w:themeColor="text1"/>
        </w:rPr>
        <w:t xml:space="preserve">e seguendo il percorso di seguito indicato: </w:t>
      </w:r>
      <w:r w:rsidR="00533903">
        <w:rPr>
          <w:rFonts w:ascii="Times New Roman" w:hAnsi="Times New Roman" w:cs="Times New Roman"/>
          <w:b/>
          <w:color w:val="000000" w:themeColor="text1"/>
        </w:rPr>
        <w:t>“F</w:t>
      </w:r>
      <w:r w:rsidRPr="003D0D26">
        <w:rPr>
          <w:rFonts w:ascii="Times New Roman" w:hAnsi="Times New Roman" w:cs="Times New Roman"/>
          <w:b/>
          <w:color w:val="000000" w:themeColor="text1"/>
        </w:rPr>
        <w:t>ornit</w:t>
      </w:r>
      <w:r w:rsidR="00533903">
        <w:rPr>
          <w:rFonts w:ascii="Times New Roman" w:hAnsi="Times New Roman" w:cs="Times New Roman"/>
          <w:b/>
          <w:color w:val="000000" w:themeColor="text1"/>
        </w:rPr>
        <w:t xml:space="preserve">ura gratuita dei libri di testo: </w:t>
      </w:r>
      <w:r w:rsidR="00A32611">
        <w:rPr>
          <w:rFonts w:ascii="Times New Roman" w:hAnsi="Times New Roman" w:cs="Times New Roman"/>
          <w:b/>
          <w:color w:val="000000" w:themeColor="text1"/>
        </w:rPr>
        <w:t>anno scolastico 2019/2020</w:t>
      </w:r>
      <w:r w:rsidR="00533903">
        <w:rPr>
          <w:rFonts w:ascii="Times New Roman" w:hAnsi="Times New Roman" w:cs="Times New Roman"/>
          <w:b/>
          <w:color w:val="000000" w:themeColor="text1"/>
        </w:rPr>
        <w:t>”</w:t>
      </w:r>
    </w:p>
    <w:p w:rsidR="0001633D" w:rsidRPr="003D0D26" w:rsidRDefault="0001633D" w:rsidP="0001633D">
      <w:pPr>
        <w:spacing w:before="4" w:line="247" w:lineRule="auto"/>
        <w:ind w:left="268" w:right="42"/>
        <w:jc w:val="both"/>
        <w:rPr>
          <w:rFonts w:ascii="Times New Roman" w:hAnsi="Times New Roman" w:cs="Times New Roman"/>
          <w:color w:val="000000" w:themeColor="text1"/>
        </w:rPr>
      </w:pPr>
      <w:r w:rsidRPr="003D0D26">
        <w:rPr>
          <w:rFonts w:ascii="Times New Roman" w:hAnsi="Times New Roman" w:cs="Times New Roman"/>
          <w:color w:val="000000" w:themeColor="text1"/>
        </w:rPr>
        <w:t>“Registrazione on-line domanda di iscrizione fornitura libri di testo”</w:t>
      </w:r>
    </w:p>
    <w:p w:rsidR="0001633D" w:rsidRPr="003D0D26" w:rsidRDefault="0001633D" w:rsidP="0001633D">
      <w:pPr>
        <w:spacing w:before="4" w:line="247" w:lineRule="auto"/>
        <w:ind w:left="268" w:right="42"/>
        <w:jc w:val="both"/>
        <w:rPr>
          <w:rFonts w:ascii="Times New Roman" w:hAnsi="Times New Roman" w:cs="Times New Roman"/>
          <w:color w:val="000000" w:themeColor="text1"/>
        </w:rPr>
      </w:pPr>
    </w:p>
    <w:p w:rsidR="0001633D" w:rsidRPr="0001633D" w:rsidRDefault="0001633D" w:rsidP="0001633D">
      <w:pPr>
        <w:pStyle w:val="Corpotesto"/>
        <w:spacing w:before="0"/>
        <w:rPr>
          <w:rFonts w:ascii="Times New Roman" w:eastAsia="Trebuchet MS" w:hAnsi="Times New Roman" w:cs="Times New Roman"/>
          <w:b/>
          <w:color w:val="000000" w:themeColor="text1"/>
          <w:spacing w:val="-5"/>
          <w:w w:val="120"/>
          <w:sz w:val="22"/>
          <w:szCs w:val="22"/>
        </w:rPr>
      </w:pPr>
      <w:r w:rsidRPr="0001633D">
        <w:rPr>
          <w:rFonts w:ascii="Times New Roman" w:eastAsia="Trebuchet MS" w:hAnsi="Times New Roman" w:cs="Times New Roman"/>
          <w:b/>
          <w:color w:val="000000" w:themeColor="text1"/>
          <w:spacing w:val="-5"/>
          <w:w w:val="120"/>
          <w:sz w:val="22"/>
          <w:szCs w:val="22"/>
        </w:rPr>
        <w:t>Il termine entro il quale presentare la domanda on-line è perentorio.</w:t>
      </w:r>
    </w:p>
    <w:p w:rsidR="0001633D" w:rsidRPr="002834CA" w:rsidRDefault="0001633D" w:rsidP="0001633D">
      <w:pPr>
        <w:pStyle w:val="Corpotesto"/>
        <w:spacing w:before="0"/>
        <w:rPr>
          <w:rFonts w:ascii="Times New Roman" w:hAnsi="Times New Roman" w:cs="Times New Roman"/>
          <w:b/>
          <w:color w:val="000000" w:themeColor="text1"/>
          <w:sz w:val="22"/>
          <w:szCs w:val="22"/>
        </w:rPr>
      </w:pPr>
    </w:p>
    <w:p w:rsidR="003D0D26" w:rsidRPr="003D0D26" w:rsidRDefault="0001633D" w:rsidP="003D0D26">
      <w:pPr>
        <w:pStyle w:val="Corpotesto"/>
        <w:spacing w:line="244" w:lineRule="auto"/>
        <w:ind w:right="41"/>
        <w:rPr>
          <w:rFonts w:ascii="Times New Roman" w:hAnsi="Times New Roman" w:cs="Times New Roman"/>
          <w:color w:val="000000" w:themeColor="text1"/>
          <w:sz w:val="22"/>
          <w:szCs w:val="22"/>
        </w:rPr>
      </w:pPr>
      <w:r w:rsidRPr="003D0D26">
        <w:rPr>
          <w:rFonts w:ascii="Times New Roman" w:hAnsi="Times New Roman" w:cs="Times New Roman"/>
          <w:color w:val="000000" w:themeColor="text1"/>
          <w:sz w:val="22"/>
          <w:szCs w:val="22"/>
        </w:rPr>
        <w:t xml:space="preserve">La procedura da seguire è molto semplice e intuitiva, ma, qualora l’utente dovesse riscontrare difficoltà nell’iscrizione, potrà rivolgersi al call center della ditta </w:t>
      </w:r>
      <w:proofErr w:type="spellStart"/>
      <w:r w:rsidR="003D0D26" w:rsidRPr="003D0D26">
        <w:rPr>
          <w:rFonts w:ascii="Times New Roman" w:hAnsi="Times New Roman" w:cs="Times New Roman"/>
          <w:color w:val="000000" w:themeColor="text1"/>
          <w:sz w:val="22"/>
          <w:szCs w:val="22"/>
        </w:rPr>
        <w:t>Astrotel</w:t>
      </w:r>
      <w:proofErr w:type="spellEnd"/>
      <w:r w:rsidRPr="003D0D26">
        <w:rPr>
          <w:rFonts w:ascii="Times New Roman" w:hAnsi="Times New Roman" w:cs="Times New Roman"/>
          <w:color w:val="000000" w:themeColor="text1"/>
          <w:sz w:val="22"/>
          <w:szCs w:val="22"/>
        </w:rPr>
        <w:t xml:space="preserve"> ai seguenti numeri telefonici e nei seguenti </w:t>
      </w:r>
      <w:r w:rsidR="003D0D26" w:rsidRPr="003D0D26">
        <w:rPr>
          <w:rFonts w:ascii="Times New Roman" w:hAnsi="Times New Roman" w:cs="Times New Roman"/>
          <w:color w:val="000000" w:themeColor="text1"/>
          <w:sz w:val="22"/>
          <w:szCs w:val="22"/>
        </w:rPr>
        <w:t xml:space="preserve">giorni e </w:t>
      </w:r>
      <w:r w:rsidRPr="003D0D26">
        <w:rPr>
          <w:rFonts w:ascii="Times New Roman" w:hAnsi="Times New Roman" w:cs="Times New Roman"/>
          <w:color w:val="000000" w:themeColor="text1"/>
          <w:sz w:val="22"/>
          <w:szCs w:val="22"/>
        </w:rPr>
        <w:t>orari:</w:t>
      </w:r>
    </w:p>
    <w:p w:rsidR="0001633D" w:rsidRPr="003D0D26" w:rsidRDefault="003D0D26" w:rsidP="003D0D26">
      <w:pPr>
        <w:pStyle w:val="Corpotesto"/>
        <w:spacing w:line="244" w:lineRule="auto"/>
        <w:ind w:right="41"/>
        <w:rPr>
          <w:rFonts w:ascii="Times New Roman" w:eastAsia="Trebuchet MS" w:hAnsi="Times New Roman" w:cs="Times New Roman"/>
          <w:color w:val="000000" w:themeColor="text1"/>
          <w:spacing w:val="-5"/>
          <w:w w:val="120"/>
          <w:sz w:val="22"/>
          <w:szCs w:val="22"/>
        </w:rPr>
      </w:pPr>
      <w:r w:rsidRPr="003D0D26">
        <w:rPr>
          <w:rFonts w:ascii="Times New Roman" w:eastAsia="Trebuchet MS" w:hAnsi="Times New Roman" w:cs="Times New Roman"/>
          <w:b/>
          <w:color w:val="000000" w:themeColor="text1"/>
          <w:spacing w:val="-5"/>
          <w:w w:val="120"/>
          <w:sz w:val="22"/>
          <w:szCs w:val="22"/>
          <w:u w:val="single"/>
        </w:rPr>
        <w:t>0825/1886642 – 0825/1886645-0825/1886649</w:t>
      </w:r>
    </w:p>
    <w:p w:rsidR="003D0D26" w:rsidRPr="003D0D26" w:rsidRDefault="003D0D26" w:rsidP="003D0D26">
      <w:pPr>
        <w:spacing w:before="14"/>
        <w:ind w:left="284" w:right="190"/>
        <w:jc w:val="both"/>
        <w:rPr>
          <w:rFonts w:ascii="Times New Roman" w:hAnsi="Times New Roman" w:cs="Times New Roman"/>
          <w:b/>
          <w:color w:val="000000" w:themeColor="text1"/>
          <w:u w:val="single"/>
        </w:rPr>
      </w:pPr>
      <w:proofErr w:type="gramStart"/>
      <w:r w:rsidRPr="003D0D26">
        <w:rPr>
          <w:rFonts w:ascii="Times New Roman" w:hAnsi="Times New Roman" w:cs="Times New Roman"/>
          <w:b/>
          <w:color w:val="000000" w:themeColor="text1"/>
          <w:u w:val="single"/>
        </w:rPr>
        <w:t xml:space="preserve">DAL </w:t>
      </w:r>
      <w:r w:rsidRPr="003D0D26">
        <w:rPr>
          <w:rFonts w:ascii="Times New Roman" w:hAnsi="Times New Roman" w:cs="Times New Roman"/>
          <w:b/>
          <w:color w:val="000000" w:themeColor="text1"/>
          <w:spacing w:val="-43"/>
          <w:u w:val="single"/>
        </w:rPr>
        <w:t xml:space="preserve"> </w:t>
      </w:r>
      <w:r w:rsidRPr="003D0D26">
        <w:rPr>
          <w:rFonts w:ascii="Times New Roman" w:hAnsi="Times New Roman" w:cs="Times New Roman"/>
          <w:b/>
          <w:color w:val="000000" w:themeColor="text1"/>
          <w:u w:val="single"/>
        </w:rPr>
        <w:t>LUNEDI</w:t>
      </w:r>
      <w:proofErr w:type="gramEnd"/>
      <w:r w:rsidRPr="003D0D26">
        <w:rPr>
          <w:rFonts w:ascii="Times New Roman" w:hAnsi="Times New Roman" w:cs="Times New Roman"/>
          <w:b/>
          <w:color w:val="000000" w:themeColor="text1"/>
          <w:u w:val="single"/>
        </w:rPr>
        <w:t>’</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AL</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VENERDI’</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DALLE</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 xml:space="preserve">ORE </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 xml:space="preserve">08:00 </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alle</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 xml:space="preserve">ore </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13:00</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 xml:space="preserve">E </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DALLE</w:t>
      </w:r>
      <w:r w:rsidRPr="003D0D26">
        <w:rPr>
          <w:rFonts w:ascii="Times New Roman" w:hAnsi="Times New Roman" w:cs="Times New Roman"/>
          <w:b/>
          <w:color w:val="000000" w:themeColor="text1"/>
          <w:spacing w:val="-41"/>
          <w:u w:val="single"/>
        </w:rPr>
        <w:t xml:space="preserve">  </w:t>
      </w:r>
      <w:r w:rsidRPr="003D0D26">
        <w:rPr>
          <w:rFonts w:ascii="Times New Roman" w:hAnsi="Times New Roman" w:cs="Times New Roman"/>
          <w:b/>
          <w:color w:val="000000" w:themeColor="text1"/>
          <w:u w:val="single"/>
        </w:rPr>
        <w:t xml:space="preserve">15:00 </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ALLE</w:t>
      </w:r>
      <w:r w:rsidRPr="003D0D26">
        <w:rPr>
          <w:rFonts w:ascii="Times New Roman" w:hAnsi="Times New Roman" w:cs="Times New Roman"/>
          <w:b/>
          <w:color w:val="000000" w:themeColor="text1"/>
          <w:spacing w:val="-42"/>
          <w:u w:val="single"/>
        </w:rPr>
        <w:t xml:space="preserve">  </w:t>
      </w:r>
      <w:r w:rsidRPr="003D0D26">
        <w:rPr>
          <w:rFonts w:ascii="Times New Roman" w:hAnsi="Times New Roman" w:cs="Times New Roman"/>
          <w:b/>
          <w:color w:val="000000" w:themeColor="text1"/>
          <w:u w:val="single"/>
        </w:rPr>
        <w:t>19:00</w:t>
      </w:r>
    </w:p>
    <w:p w:rsidR="003D0D26" w:rsidRPr="0001633D" w:rsidRDefault="003D0D26" w:rsidP="0001633D">
      <w:pPr>
        <w:pStyle w:val="Corpotesto"/>
        <w:spacing w:line="244" w:lineRule="auto"/>
        <w:ind w:right="41"/>
        <w:rPr>
          <w:rFonts w:ascii="Times New Roman" w:eastAsia="Trebuchet MS" w:hAnsi="Times New Roman" w:cs="Times New Roman"/>
          <w:color w:val="000000" w:themeColor="text1"/>
          <w:spacing w:val="-5"/>
          <w:w w:val="120"/>
          <w:sz w:val="22"/>
          <w:szCs w:val="22"/>
        </w:rPr>
      </w:pPr>
    </w:p>
    <w:p w:rsidR="0001633D" w:rsidRPr="002834CA" w:rsidRDefault="0001633D" w:rsidP="0001633D">
      <w:pPr>
        <w:pStyle w:val="Corpotesto"/>
        <w:spacing w:line="244" w:lineRule="auto"/>
        <w:ind w:right="41"/>
        <w:rPr>
          <w:rFonts w:ascii="Times New Roman" w:hAnsi="Times New Roman" w:cs="Times New Roman"/>
          <w:b/>
          <w:color w:val="000000" w:themeColor="text1"/>
          <w:sz w:val="22"/>
          <w:szCs w:val="22"/>
          <w:highlight w:val="yellow"/>
        </w:rPr>
      </w:pPr>
    </w:p>
    <w:p w:rsidR="0001633D" w:rsidRPr="002834CA" w:rsidRDefault="0001633D" w:rsidP="0001633D">
      <w:pPr>
        <w:spacing w:before="14"/>
        <w:ind w:left="413" w:right="190"/>
        <w:jc w:val="both"/>
        <w:rPr>
          <w:rFonts w:ascii="Times New Roman" w:hAnsi="Times New Roman" w:cs="Times New Roman"/>
          <w:b/>
          <w:color w:val="000000" w:themeColor="text1"/>
        </w:rPr>
      </w:pPr>
    </w:p>
    <w:p w:rsidR="0001633D" w:rsidRPr="002834CA" w:rsidRDefault="0001633D" w:rsidP="0001633D">
      <w:pPr>
        <w:pStyle w:val="Corpotesto"/>
        <w:spacing w:before="6" w:line="244" w:lineRule="auto"/>
        <w:ind w:right="42"/>
        <w:rPr>
          <w:rFonts w:ascii="Times New Roman" w:hAnsi="Times New Roman" w:cs="Times New Roman"/>
          <w:color w:val="000000" w:themeColor="text1"/>
          <w:sz w:val="22"/>
          <w:szCs w:val="22"/>
        </w:rPr>
      </w:pPr>
      <w:proofErr w:type="gramStart"/>
      <w:r w:rsidRPr="002834CA">
        <w:rPr>
          <w:rFonts w:ascii="Times New Roman" w:hAnsi="Times New Roman" w:cs="Times New Roman"/>
          <w:color w:val="000000" w:themeColor="text1"/>
          <w:sz w:val="22"/>
          <w:szCs w:val="22"/>
        </w:rPr>
        <w:t>Nel</w:t>
      </w:r>
      <w:r>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pacing w:val="-48"/>
          <w:sz w:val="22"/>
          <w:szCs w:val="22"/>
        </w:rPr>
        <w:t xml:space="preserve"> </w:t>
      </w:r>
      <w:r w:rsidRPr="002834CA">
        <w:rPr>
          <w:rFonts w:ascii="Times New Roman" w:hAnsi="Times New Roman" w:cs="Times New Roman"/>
          <w:color w:val="000000" w:themeColor="text1"/>
          <w:sz w:val="22"/>
          <w:szCs w:val="22"/>
        </w:rPr>
        <w:t>caso</w:t>
      </w:r>
      <w:proofErr w:type="gramEnd"/>
      <w:r>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in</w:t>
      </w:r>
      <w:r w:rsidRPr="002834CA">
        <w:rPr>
          <w:rFonts w:ascii="Times New Roman" w:hAnsi="Times New Roman" w:cs="Times New Roman"/>
          <w:color w:val="000000" w:themeColor="text1"/>
          <w:spacing w:val="-48"/>
          <w:sz w:val="22"/>
          <w:szCs w:val="22"/>
        </w:rPr>
        <w:t xml:space="preserve"> </w:t>
      </w:r>
      <w:r>
        <w:rPr>
          <w:rFonts w:ascii="Times New Roman" w:hAnsi="Times New Roman" w:cs="Times New Roman"/>
          <w:color w:val="000000" w:themeColor="text1"/>
          <w:spacing w:val="-48"/>
          <w:sz w:val="22"/>
          <w:szCs w:val="22"/>
        </w:rPr>
        <w:t xml:space="preserve"> </w:t>
      </w:r>
      <w:r w:rsidRPr="002834CA">
        <w:rPr>
          <w:rFonts w:ascii="Times New Roman" w:hAnsi="Times New Roman" w:cs="Times New Roman"/>
          <w:color w:val="000000" w:themeColor="text1"/>
          <w:sz w:val="22"/>
          <w:szCs w:val="22"/>
        </w:rPr>
        <w:t>cui</w:t>
      </w:r>
      <w:r>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l’utente</w:t>
      </w:r>
      <w:r w:rsidRPr="002834CA">
        <w:rPr>
          <w:rFonts w:ascii="Times New Roman" w:hAnsi="Times New Roman" w:cs="Times New Roman"/>
          <w:color w:val="000000" w:themeColor="text1"/>
          <w:spacing w:val="-47"/>
          <w:sz w:val="22"/>
          <w:szCs w:val="22"/>
        </w:rPr>
        <w:t xml:space="preserve"> </w:t>
      </w:r>
      <w:r>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sia</w:t>
      </w:r>
      <w:r w:rsidRPr="002834CA">
        <w:rPr>
          <w:rFonts w:ascii="Times New Roman" w:hAnsi="Times New Roman" w:cs="Times New Roman"/>
          <w:color w:val="000000" w:themeColor="text1"/>
          <w:spacing w:val="-48"/>
          <w:sz w:val="22"/>
          <w:szCs w:val="22"/>
        </w:rPr>
        <w:t xml:space="preserve"> </w:t>
      </w:r>
      <w:r>
        <w:rPr>
          <w:rFonts w:ascii="Times New Roman" w:hAnsi="Times New Roman" w:cs="Times New Roman"/>
          <w:color w:val="000000" w:themeColor="text1"/>
          <w:spacing w:val="-48"/>
          <w:sz w:val="22"/>
          <w:szCs w:val="22"/>
        </w:rPr>
        <w:t xml:space="preserve">   </w:t>
      </w:r>
      <w:r w:rsidRPr="002834CA">
        <w:rPr>
          <w:rFonts w:ascii="Times New Roman" w:hAnsi="Times New Roman" w:cs="Times New Roman"/>
          <w:color w:val="000000" w:themeColor="text1"/>
          <w:sz w:val="22"/>
          <w:szCs w:val="22"/>
        </w:rPr>
        <w:t>sprovvisto</w:t>
      </w:r>
      <w:r w:rsidRPr="002834CA">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di</w:t>
      </w:r>
      <w:r w:rsidRPr="002834CA">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 xml:space="preserve">computer </w:t>
      </w:r>
      <w:r w:rsidRPr="002834CA">
        <w:rPr>
          <w:rFonts w:ascii="Times New Roman" w:hAnsi="Times New Roman" w:cs="Times New Roman"/>
          <w:color w:val="000000" w:themeColor="text1"/>
          <w:spacing w:val="-48"/>
          <w:sz w:val="22"/>
          <w:szCs w:val="22"/>
        </w:rPr>
        <w:t xml:space="preserve"> </w:t>
      </w:r>
      <w:r w:rsidRPr="002834CA">
        <w:rPr>
          <w:rFonts w:ascii="Times New Roman" w:hAnsi="Times New Roman" w:cs="Times New Roman"/>
          <w:color w:val="000000" w:themeColor="text1"/>
          <w:sz w:val="22"/>
          <w:szCs w:val="22"/>
        </w:rPr>
        <w:t>o</w:t>
      </w:r>
      <w:r w:rsidRPr="002834CA">
        <w:rPr>
          <w:rFonts w:ascii="Times New Roman" w:hAnsi="Times New Roman" w:cs="Times New Roman"/>
          <w:color w:val="000000" w:themeColor="text1"/>
          <w:spacing w:val="-47"/>
          <w:sz w:val="22"/>
          <w:szCs w:val="22"/>
        </w:rPr>
        <w:t xml:space="preserve">    </w:t>
      </w:r>
      <w:proofErr w:type="spellStart"/>
      <w:r w:rsidRPr="002834CA">
        <w:rPr>
          <w:rFonts w:ascii="Times New Roman" w:hAnsi="Times New Roman" w:cs="Times New Roman"/>
          <w:color w:val="000000" w:themeColor="text1"/>
          <w:sz w:val="22"/>
          <w:szCs w:val="22"/>
        </w:rPr>
        <w:t>smartphone</w:t>
      </w:r>
      <w:proofErr w:type="spellEnd"/>
      <w:r w:rsidRPr="002834CA">
        <w:rPr>
          <w:rFonts w:ascii="Times New Roman" w:hAnsi="Times New Roman" w:cs="Times New Roman"/>
          <w:color w:val="000000" w:themeColor="text1"/>
          <w:sz w:val="22"/>
          <w:szCs w:val="22"/>
        </w:rPr>
        <w:t>,</w:t>
      </w:r>
      <w:r w:rsidRPr="002834CA">
        <w:rPr>
          <w:rFonts w:ascii="Times New Roman" w:hAnsi="Times New Roman" w:cs="Times New Roman"/>
          <w:color w:val="000000" w:themeColor="text1"/>
          <w:spacing w:val="-48"/>
          <w:sz w:val="22"/>
          <w:szCs w:val="22"/>
        </w:rPr>
        <w:t xml:space="preserve"> </w:t>
      </w:r>
      <w:r>
        <w:rPr>
          <w:rFonts w:ascii="Times New Roman" w:hAnsi="Times New Roman" w:cs="Times New Roman"/>
          <w:color w:val="000000" w:themeColor="text1"/>
          <w:spacing w:val="-48"/>
          <w:sz w:val="22"/>
          <w:szCs w:val="22"/>
        </w:rPr>
        <w:t xml:space="preserve"> </w:t>
      </w:r>
      <w:r w:rsidRPr="002834CA">
        <w:rPr>
          <w:rFonts w:ascii="Times New Roman" w:hAnsi="Times New Roman" w:cs="Times New Roman"/>
          <w:color w:val="000000" w:themeColor="text1"/>
          <w:sz w:val="22"/>
          <w:szCs w:val="22"/>
        </w:rPr>
        <w:t>potrà</w:t>
      </w:r>
      <w:r>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recarsi</w:t>
      </w:r>
      <w:r>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pacing w:val="-47"/>
          <w:sz w:val="22"/>
          <w:szCs w:val="22"/>
        </w:rPr>
        <w:t xml:space="preserve"> </w:t>
      </w:r>
      <w:r w:rsidRPr="002834CA">
        <w:rPr>
          <w:rFonts w:ascii="Times New Roman" w:hAnsi="Times New Roman" w:cs="Times New Roman"/>
          <w:color w:val="000000" w:themeColor="text1"/>
          <w:sz w:val="22"/>
          <w:szCs w:val="22"/>
        </w:rPr>
        <w:t>presso</w:t>
      </w:r>
      <w:r>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pacing w:val="-48"/>
          <w:sz w:val="22"/>
          <w:szCs w:val="22"/>
        </w:rPr>
        <w:t xml:space="preserve"> </w:t>
      </w:r>
      <w:r w:rsidRPr="002834CA">
        <w:rPr>
          <w:rFonts w:ascii="Times New Roman" w:hAnsi="Times New Roman" w:cs="Times New Roman"/>
          <w:color w:val="000000" w:themeColor="text1"/>
          <w:sz w:val="22"/>
          <w:szCs w:val="22"/>
        </w:rPr>
        <w:t xml:space="preserve">gli </w:t>
      </w:r>
      <w:r w:rsidRPr="002834CA">
        <w:rPr>
          <w:rFonts w:ascii="Times New Roman" w:hAnsi="Times New Roman" w:cs="Times New Roman"/>
          <w:color w:val="000000" w:themeColor="text1"/>
          <w:w w:val="95"/>
          <w:sz w:val="22"/>
          <w:szCs w:val="22"/>
        </w:rPr>
        <w:t>uffici</w:t>
      </w:r>
      <w:r w:rsidRPr="002834CA">
        <w:rPr>
          <w:rFonts w:ascii="Times New Roman" w:hAnsi="Times New Roman" w:cs="Times New Roman"/>
          <w:color w:val="000000" w:themeColor="text1"/>
          <w:spacing w:val="-11"/>
          <w:w w:val="95"/>
          <w:sz w:val="22"/>
          <w:szCs w:val="22"/>
        </w:rPr>
        <w:t xml:space="preserve"> </w:t>
      </w:r>
      <w:r w:rsidRPr="002834CA">
        <w:rPr>
          <w:rFonts w:ascii="Times New Roman" w:hAnsi="Times New Roman" w:cs="Times New Roman"/>
          <w:color w:val="000000" w:themeColor="text1"/>
          <w:w w:val="95"/>
          <w:sz w:val="22"/>
          <w:szCs w:val="22"/>
        </w:rPr>
        <w:t xml:space="preserve">servizi sociali </w:t>
      </w:r>
      <w:r w:rsidRPr="002834CA">
        <w:rPr>
          <w:rFonts w:ascii="Times New Roman" w:hAnsi="Times New Roman" w:cs="Times New Roman"/>
          <w:color w:val="000000" w:themeColor="text1"/>
          <w:w w:val="95"/>
          <w:sz w:val="22"/>
          <w:szCs w:val="22"/>
        </w:rPr>
        <w:lastRenderedPageBreak/>
        <w:t>del Comune di Pomigliano d’Arco</w:t>
      </w:r>
      <w:r w:rsidRPr="002834CA">
        <w:rPr>
          <w:rFonts w:ascii="Times New Roman" w:hAnsi="Times New Roman" w:cs="Times New Roman"/>
          <w:color w:val="000000" w:themeColor="text1"/>
          <w:spacing w:val="-10"/>
          <w:w w:val="95"/>
          <w:sz w:val="22"/>
          <w:szCs w:val="22"/>
        </w:rPr>
        <w:t xml:space="preserve"> </w:t>
      </w:r>
      <w:r w:rsidRPr="002834CA">
        <w:rPr>
          <w:rFonts w:ascii="Times New Roman" w:hAnsi="Times New Roman" w:cs="Times New Roman"/>
          <w:color w:val="000000" w:themeColor="text1"/>
          <w:w w:val="95"/>
          <w:sz w:val="22"/>
          <w:szCs w:val="22"/>
        </w:rPr>
        <w:t>per</w:t>
      </w:r>
      <w:r w:rsidRPr="002834CA">
        <w:rPr>
          <w:rFonts w:ascii="Times New Roman" w:hAnsi="Times New Roman" w:cs="Times New Roman"/>
          <w:color w:val="000000" w:themeColor="text1"/>
          <w:spacing w:val="-45"/>
          <w:w w:val="95"/>
          <w:sz w:val="22"/>
          <w:szCs w:val="22"/>
        </w:rPr>
        <w:t xml:space="preserve"> </w:t>
      </w:r>
      <w:r w:rsidRPr="002834CA">
        <w:rPr>
          <w:rFonts w:ascii="Times New Roman" w:hAnsi="Times New Roman" w:cs="Times New Roman"/>
          <w:color w:val="000000" w:themeColor="text1"/>
          <w:w w:val="95"/>
          <w:sz w:val="22"/>
          <w:szCs w:val="22"/>
        </w:rPr>
        <w:t>supporto</w:t>
      </w:r>
      <w:r w:rsidRPr="002834CA">
        <w:rPr>
          <w:rFonts w:ascii="Times New Roman" w:hAnsi="Times New Roman" w:cs="Times New Roman"/>
          <w:color w:val="000000" w:themeColor="text1"/>
          <w:spacing w:val="-46"/>
          <w:w w:val="95"/>
          <w:sz w:val="22"/>
          <w:szCs w:val="22"/>
        </w:rPr>
        <w:t xml:space="preserve"> </w:t>
      </w:r>
      <w:r w:rsidRPr="002834CA">
        <w:rPr>
          <w:rFonts w:ascii="Times New Roman" w:hAnsi="Times New Roman" w:cs="Times New Roman"/>
          <w:color w:val="000000" w:themeColor="text1"/>
          <w:w w:val="95"/>
          <w:sz w:val="22"/>
          <w:szCs w:val="22"/>
        </w:rPr>
        <w:t>di</w:t>
      </w:r>
      <w:r>
        <w:rPr>
          <w:rFonts w:ascii="Times New Roman" w:hAnsi="Times New Roman" w:cs="Times New Roman"/>
          <w:color w:val="000000" w:themeColor="text1"/>
          <w:w w:val="95"/>
          <w:sz w:val="22"/>
          <w:szCs w:val="22"/>
        </w:rPr>
        <w:t xml:space="preserve"> </w:t>
      </w:r>
      <w:r w:rsidRPr="002834CA">
        <w:rPr>
          <w:rFonts w:ascii="Times New Roman" w:hAnsi="Times New Roman" w:cs="Times New Roman"/>
          <w:color w:val="000000" w:themeColor="text1"/>
          <w:spacing w:val="-45"/>
          <w:w w:val="95"/>
          <w:sz w:val="22"/>
          <w:szCs w:val="22"/>
        </w:rPr>
        <w:t xml:space="preserve"> </w:t>
      </w:r>
      <w:r w:rsidRPr="002834CA">
        <w:rPr>
          <w:rFonts w:ascii="Times New Roman" w:hAnsi="Times New Roman" w:cs="Times New Roman"/>
          <w:color w:val="000000" w:themeColor="text1"/>
          <w:w w:val="95"/>
          <w:sz w:val="22"/>
          <w:szCs w:val="22"/>
        </w:rPr>
        <w:t>personale</w:t>
      </w:r>
      <w:r>
        <w:rPr>
          <w:rFonts w:ascii="Times New Roman" w:hAnsi="Times New Roman" w:cs="Times New Roman"/>
          <w:color w:val="000000" w:themeColor="text1"/>
          <w:w w:val="95"/>
          <w:sz w:val="22"/>
          <w:szCs w:val="22"/>
        </w:rPr>
        <w:t xml:space="preserve"> </w:t>
      </w:r>
      <w:r w:rsidRPr="002834CA">
        <w:rPr>
          <w:rFonts w:ascii="Times New Roman" w:hAnsi="Times New Roman" w:cs="Times New Roman"/>
          <w:color w:val="000000" w:themeColor="text1"/>
          <w:spacing w:val="-46"/>
          <w:w w:val="95"/>
          <w:sz w:val="22"/>
          <w:szCs w:val="22"/>
        </w:rPr>
        <w:t xml:space="preserve"> </w:t>
      </w:r>
      <w:r w:rsidRPr="002834CA">
        <w:rPr>
          <w:rFonts w:ascii="Times New Roman" w:hAnsi="Times New Roman" w:cs="Times New Roman"/>
          <w:color w:val="000000" w:themeColor="text1"/>
          <w:w w:val="95"/>
          <w:sz w:val="22"/>
          <w:szCs w:val="22"/>
        </w:rPr>
        <w:t>appositamente</w:t>
      </w:r>
      <w:r w:rsidRPr="002834CA">
        <w:rPr>
          <w:rFonts w:ascii="Times New Roman" w:hAnsi="Times New Roman" w:cs="Times New Roman"/>
          <w:color w:val="000000" w:themeColor="text1"/>
          <w:spacing w:val="-45"/>
          <w:w w:val="95"/>
          <w:sz w:val="22"/>
          <w:szCs w:val="22"/>
        </w:rPr>
        <w:t xml:space="preserve"> </w:t>
      </w:r>
      <w:r w:rsidRPr="002834CA">
        <w:rPr>
          <w:rFonts w:ascii="Times New Roman" w:hAnsi="Times New Roman" w:cs="Times New Roman"/>
          <w:color w:val="000000" w:themeColor="text1"/>
          <w:w w:val="95"/>
          <w:sz w:val="22"/>
          <w:szCs w:val="22"/>
        </w:rPr>
        <w:t>forma</w:t>
      </w:r>
      <w:r w:rsidRPr="002834CA">
        <w:rPr>
          <w:rFonts w:ascii="Times New Roman" w:hAnsi="Times New Roman" w:cs="Times New Roman"/>
          <w:color w:val="000000" w:themeColor="text1"/>
          <w:sz w:val="22"/>
          <w:szCs w:val="22"/>
        </w:rPr>
        <w:t>to</w:t>
      </w:r>
      <w:r w:rsidRPr="002834CA">
        <w:rPr>
          <w:rFonts w:ascii="Times New Roman" w:hAnsi="Times New Roman" w:cs="Times New Roman"/>
          <w:color w:val="000000" w:themeColor="text1"/>
          <w:spacing w:val="-33"/>
          <w:sz w:val="22"/>
          <w:szCs w:val="22"/>
        </w:rPr>
        <w:t xml:space="preserve"> </w:t>
      </w:r>
      <w:r w:rsidRPr="002834CA">
        <w:rPr>
          <w:rFonts w:ascii="Times New Roman" w:hAnsi="Times New Roman" w:cs="Times New Roman"/>
          <w:color w:val="000000" w:themeColor="text1"/>
          <w:sz w:val="22"/>
          <w:szCs w:val="22"/>
        </w:rPr>
        <w:t>dalla</w:t>
      </w:r>
      <w:r w:rsidRPr="002834CA">
        <w:rPr>
          <w:rFonts w:ascii="Times New Roman" w:hAnsi="Times New Roman" w:cs="Times New Roman"/>
          <w:color w:val="000000" w:themeColor="text1"/>
          <w:spacing w:val="-32"/>
          <w:sz w:val="22"/>
          <w:szCs w:val="22"/>
        </w:rPr>
        <w:t xml:space="preserve"> </w:t>
      </w:r>
      <w:r w:rsidRPr="002834CA">
        <w:rPr>
          <w:rFonts w:ascii="Times New Roman" w:hAnsi="Times New Roman" w:cs="Times New Roman"/>
          <w:color w:val="000000" w:themeColor="text1"/>
          <w:sz w:val="22"/>
          <w:szCs w:val="22"/>
        </w:rPr>
        <w:t>ditta</w:t>
      </w:r>
      <w:r w:rsidRPr="002834CA">
        <w:rPr>
          <w:rFonts w:ascii="Times New Roman" w:hAnsi="Times New Roman" w:cs="Times New Roman"/>
          <w:color w:val="000000" w:themeColor="text1"/>
          <w:spacing w:val="-32"/>
          <w:sz w:val="22"/>
          <w:szCs w:val="22"/>
        </w:rPr>
        <w:t xml:space="preserve"> </w:t>
      </w:r>
      <w:proofErr w:type="spellStart"/>
      <w:r w:rsidRPr="002834CA">
        <w:rPr>
          <w:rFonts w:ascii="Times New Roman" w:hAnsi="Times New Roman" w:cs="Times New Roman"/>
          <w:color w:val="000000" w:themeColor="text1"/>
          <w:sz w:val="22"/>
          <w:szCs w:val="22"/>
        </w:rPr>
        <w:t>Astrotel</w:t>
      </w:r>
      <w:proofErr w:type="spellEnd"/>
      <w:r w:rsidRPr="002834CA">
        <w:rPr>
          <w:rFonts w:ascii="Times New Roman" w:hAnsi="Times New Roman" w:cs="Times New Roman"/>
          <w:color w:val="000000" w:themeColor="text1"/>
          <w:sz w:val="22"/>
          <w:szCs w:val="22"/>
        </w:rPr>
        <w:t>,</w:t>
      </w:r>
      <w:r w:rsidRPr="002834CA">
        <w:rPr>
          <w:rFonts w:ascii="Times New Roman" w:hAnsi="Times New Roman" w:cs="Times New Roman"/>
          <w:color w:val="000000" w:themeColor="text1"/>
          <w:spacing w:val="-32"/>
          <w:sz w:val="22"/>
          <w:szCs w:val="22"/>
        </w:rPr>
        <w:t xml:space="preserve"> </w:t>
      </w:r>
      <w:r w:rsidRPr="002834CA">
        <w:rPr>
          <w:rFonts w:ascii="Times New Roman" w:hAnsi="Times New Roman" w:cs="Times New Roman"/>
          <w:color w:val="000000" w:themeColor="text1"/>
          <w:sz w:val="22"/>
          <w:szCs w:val="22"/>
        </w:rPr>
        <w:t>esclusivamente</w:t>
      </w:r>
      <w:r w:rsidRPr="002834CA">
        <w:rPr>
          <w:rFonts w:ascii="Times New Roman" w:hAnsi="Times New Roman" w:cs="Times New Roman"/>
          <w:color w:val="000000" w:themeColor="text1"/>
          <w:spacing w:val="-33"/>
          <w:sz w:val="22"/>
          <w:szCs w:val="22"/>
        </w:rPr>
        <w:t xml:space="preserve"> </w:t>
      </w:r>
      <w:r w:rsidRPr="002834CA">
        <w:rPr>
          <w:rFonts w:ascii="Times New Roman" w:hAnsi="Times New Roman" w:cs="Times New Roman"/>
          <w:color w:val="000000" w:themeColor="text1"/>
          <w:sz w:val="22"/>
          <w:szCs w:val="22"/>
        </w:rPr>
        <w:t>nei</w:t>
      </w:r>
      <w:r w:rsidRPr="002834CA">
        <w:rPr>
          <w:rFonts w:ascii="Times New Roman" w:hAnsi="Times New Roman" w:cs="Times New Roman"/>
          <w:color w:val="000000" w:themeColor="text1"/>
          <w:spacing w:val="-32"/>
          <w:sz w:val="22"/>
          <w:szCs w:val="22"/>
        </w:rPr>
        <w:t xml:space="preserve"> </w:t>
      </w:r>
      <w:r w:rsidRPr="002834CA">
        <w:rPr>
          <w:rFonts w:ascii="Times New Roman" w:hAnsi="Times New Roman" w:cs="Times New Roman"/>
          <w:color w:val="000000" w:themeColor="text1"/>
          <w:sz w:val="22"/>
          <w:szCs w:val="22"/>
        </w:rPr>
        <w:t>giorni</w:t>
      </w:r>
      <w:r w:rsidRPr="002834CA">
        <w:rPr>
          <w:rFonts w:ascii="Times New Roman" w:hAnsi="Times New Roman" w:cs="Times New Roman"/>
          <w:color w:val="000000" w:themeColor="text1"/>
          <w:spacing w:val="-33"/>
          <w:sz w:val="22"/>
          <w:szCs w:val="22"/>
        </w:rPr>
        <w:t xml:space="preserve"> </w:t>
      </w:r>
      <w:r w:rsidRPr="002834CA">
        <w:rPr>
          <w:rFonts w:ascii="Times New Roman" w:hAnsi="Times New Roman" w:cs="Times New Roman"/>
          <w:color w:val="000000" w:themeColor="text1"/>
          <w:sz w:val="22"/>
          <w:szCs w:val="22"/>
        </w:rPr>
        <w:t>di</w:t>
      </w:r>
      <w:r w:rsidRPr="002834CA">
        <w:rPr>
          <w:rFonts w:ascii="Times New Roman" w:hAnsi="Times New Roman" w:cs="Times New Roman"/>
          <w:color w:val="000000" w:themeColor="text1"/>
          <w:spacing w:val="-31"/>
          <w:sz w:val="22"/>
          <w:szCs w:val="22"/>
        </w:rPr>
        <w:t xml:space="preserve"> </w:t>
      </w:r>
      <w:r w:rsidRPr="002834CA">
        <w:rPr>
          <w:rFonts w:ascii="Times New Roman" w:hAnsi="Times New Roman" w:cs="Times New Roman"/>
          <w:color w:val="000000" w:themeColor="text1"/>
          <w:sz w:val="22"/>
          <w:szCs w:val="22"/>
        </w:rPr>
        <w:t>apertura</w:t>
      </w:r>
      <w:r w:rsidRPr="002834CA">
        <w:rPr>
          <w:rFonts w:ascii="Times New Roman" w:hAnsi="Times New Roman" w:cs="Times New Roman"/>
          <w:color w:val="000000" w:themeColor="text1"/>
          <w:spacing w:val="-32"/>
          <w:sz w:val="22"/>
          <w:szCs w:val="22"/>
        </w:rPr>
        <w:t xml:space="preserve"> </w:t>
      </w:r>
      <w:r w:rsidRPr="002834CA">
        <w:rPr>
          <w:rFonts w:ascii="Times New Roman" w:hAnsi="Times New Roman" w:cs="Times New Roman"/>
          <w:color w:val="000000" w:themeColor="text1"/>
          <w:sz w:val="22"/>
          <w:szCs w:val="22"/>
        </w:rPr>
        <w:t>degli</w:t>
      </w:r>
      <w:r w:rsidRPr="002834CA">
        <w:rPr>
          <w:rFonts w:ascii="Times New Roman" w:hAnsi="Times New Roman" w:cs="Times New Roman"/>
          <w:color w:val="000000" w:themeColor="text1"/>
          <w:spacing w:val="-32"/>
          <w:sz w:val="22"/>
          <w:szCs w:val="22"/>
        </w:rPr>
        <w:t xml:space="preserve"> </w:t>
      </w:r>
      <w:r w:rsidRPr="002834CA">
        <w:rPr>
          <w:rFonts w:ascii="Times New Roman" w:hAnsi="Times New Roman" w:cs="Times New Roman"/>
          <w:color w:val="000000" w:themeColor="text1"/>
          <w:sz w:val="22"/>
          <w:szCs w:val="22"/>
        </w:rPr>
        <w:t>uffici (martedì e giovedì dalle ore 09.00 alle ore 13.00 e dalle ore 16.00 alle ore 18.30)</w:t>
      </w:r>
    </w:p>
    <w:p w:rsidR="0001633D" w:rsidRPr="002834CA" w:rsidRDefault="0001633D" w:rsidP="0001633D">
      <w:pPr>
        <w:pStyle w:val="Corpotesto"/>
        <w:spacing w:before="6" w:line="244" w:lineRule="auto"/>
        <w:ind w:right="42"/>
        <w:rPr>
          <w:rFonts w:ascii="Times New Roman" w:hAnsi="Times New Roman" w:cs="Times New Roman"/>
          <w:color w:val="000000" w:themeColor="text1"/>
          <w:sz w:val="22"/>
          <w:szCs w:val="22"/>
        </w:rPr>
      </w:pPr>
    </w:p>
    <w:p w:rsidR="0001633D" w:rsidRDefault="0001633D" w:rsidP="003D0D26">
      <w:pPr>
        <w:pStyle w:val="Titolo2"/>
        <w:spacing w:before="10"/>
        <w:rPr>
          <w:rFonts w:ascii="Times New Roman" w:eastAsia="Lucida Sans" w:hAnsi="Times New Roman" w:cs="Times New Roman"/>
          <w:bCs w:val="0"/>
          <w:color w:val="000000" w:themeColor="text1"/>
          <w:sz w:val="22"/>
          <w:szCs w:val="22"/>
        </w:rPr>
      </w:pPr>
      <w:r w:rsidRPr="003D0D26">
        <w:rPr>
          <w:rFonts w:ascii="Times New Roman" w:eastAsia="Lucida Sans" w:hAnsi="Times New Roman" w:cs="Times New Roman"/>
          <w:bCs w:val="0"/>
          <w:color w:val="000000" w:themeColor="text1"/>
          <w:sz w:val="22"/>
          <w:szCs w:val="22"/>
        </w:rPr>
        <w:t>DESTINATARI</w:t>
      </w:r>
    </w:p>
    <w:p w:rsidR="005B3933" w:rsidRPr="003D0D26" w:rsidRDefault="005B3933" w:rsidP="003D0D26">
      <w:pPr>
        <w:pStyle w:val="Titolo2"/>
        <w:spacing w:before="10"/>
        <w:rPr>
          <w:rFonts w:ascii="Times New Roman" w:eastAsia="Lucida Sans" w:hAnsi="Times New Roman" w:cs="Times New Roman"/>
          <w:bCs w:val="0"/>
          <w:color w:val="000000" w:themeColor="text1"/>
          <w:sz w:val="22"/>
          <w:szCs w:val="22"/>
        </w:rPr>
      </w:pPr>
    </w:p>
    <w:p w:rsidR="0001633D" w:rsidRPr="002834CA" w:rsidRDefault="0001633D" w:rsidP="0001633D">
      <w:pPr>
        <w:pStyle w:val="Corpotesto"/>
        <w:spacing w:line="244" w:lineRule="auto"/>
        <w:ind w:right="39"/>
        <w:rPr>
          <w:rFonts w:ascii="Times New Roman" w:hAnsi="Times New Roman" w:cs="Times New Roman"/>
          <w:color w:val="000000" w:themeColor="text1"/>
          <w:sz w:val="22"/>
          <w:szCs w:val="22"/>
        </w:rPr>
      </w:pPr>
      <w:r w:rsidRPr="003D0D26">
        <w:rPr>
          <w:rFonts w:ascii="Times New Roman" w:hAnsi="Times New Roman" w:cs="Times New Roman"/>
          <w:color w:val="000000" w:themeColor="text1"/>
          <w:sz w:val="22"/>
          <w:szCs w:val="22"/>
        </w:rPr>
        <w:t>Alunni</w:t>
      </w:r>
      <w:r w:rsidR="003D0D26" w:rsidRPr="003D0D26">
        <w:rPr>
          <w:rFonts w:ascii="Times New Roman" w:hAnsi="Times New Roman" w:cs="Times New Roman"/>
          <w:color w:val="000000" w:themeColor="text1"/>
          <w:sz w:val="22"/>
          <w:szCs w:val="22"/>
        </w:rPr>
        <w:t xml:space="preserve"> </w:t>
      </w:r>
      <w:r w:rsidRPr="003D0D26">
        <w:rPr>
          <w:rFonts w:ascii="Times New Roman" w:hAnsi="Times New Roman" w:cs="Times New Roman"/>
          <w:color w:val="000000" w:themeColor="text1"/>
          <w:sz w:val="22"/>
          <w:szCs w:val="22"/>
        </w:rPr>
        <w:t xml:space="preserve">frequentanti le scuole secondarie di I e II grado del territorio comunale, qualunque ne sia la residenza, </w:t>
      </w:r>
      <w:proofErr w:type="spellStart"/>
      <w:r w:rsidRPr="003D0D26">
        <w:rPr>
          <w:rFonts w:ascii="Times New Roman" w:hAnsi="Times New Roman" w:cs="Times New Roman"/>
          <w:color w:val="000000" w:themeColor="text1"/>
          <w:sz w:val="22"/>
          <w:szCs w:val="22"/>
        </w:rPr>
        <w:t>purchè</w:t>
      </w:r>
      <w:proofErr w:type="spellEnd"/>
      <w:r w:rsidRPr="003D0D26">
        <w:rPr>
          <w:rFonts w:ascii="Times New Roman" w:hAnsi="Times New Roman" w:cs="Times New Roman"/>
          <w:color w:val="000000" w:themeColor="text1"/>
          <w:sz w:val="22"/>
          <w:szCs w:val="22"/>
        </w:rPr>
        <w:t xml:space="preserve"> in Regione Campania, appartenenti a famiglie che presentino un valore dell’Indicatore della Situazione Economica Equivalente (ISEE) 2019, determinato ai sensi del Decreto del Presidente del Consiglio dei Ministri 5 dicembre 2013, n. 159, in corso </w:t>
      </w:r>
      <w:r w:rsidRPr="002834CA">
        <w:rPr>
          <w:rFonts w:ascii="Times New Roman" w:hAnsi="Times New Roman" w:cs="Times New Roman"/>
          <w:color w:val="000000" w:themeColor="text1"/>
          <w:sz w:val="22"/>
          <w:szCs w:val="22"/>
        </w:rPr>
        <w:t>di</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validità</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rientrante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nelle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seguenti</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2</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fasce:</w:t>
      </w:r>
    </w:p>
    <w:p w:rsidR="0001633D" w:rsidRPr="002834CA" w:rsidRDefault="0001633D" w:rsidP="0001633D">
      <w:pPr>
        <w:pStyle w:val="Corpotesto"/>
        <w:spacing w:line="244" w:lineRule="auto"/>
        <w:ind w:right="39"/>
        <w:rPr>
          <w:rFonts w:ascii="Times New Roman" w:hAnsi="Times New Roman" w:cs="Times New Roman"/>
          <w:color w:val="000000" w:themeColor="text1"/>
          <w:sz w:val="22"/>
          <w:szCs w:val="22"/>
        </w:rPr>
      </w:pPr>
    </w:p>
    <w:p w:rsidR="0001633D" w:rsidRPr="002834CA" w:rsidRDefault="0001633D" w:rsidP="0001633D">
      <w:pPr>
        <w:pStyle w:val="Paragrafoelenco"/>
        <w:numPr>
          <w:ilvl w:val="0"/>
          <w:numId w:val="3"/>
        </w:numPr>
        <w:tabs>
          <w:tab w:val="left" w:pos="668"/>
        </w:tabs>
        <w:spacing w:before="4"/>
        <w:rPr>
          <w:rFonts w:ascii="Times New Roman" w:hAnsi="Times New Roman" w:cs="Times New Roman"/>
          <w:color w:val="000000" w:themeColor="text1"/>
        </w:rPr>
      </w:pPr>
      <w:r w:rsidRPr="002834CA">
        <w:rPr>
          <w:rFonts w:ascii="Times New Roman" w:hAnsi="Times New Roman" w:cs="Times New Roman"/>
          <w:color w:val="000000" w:themeColor="text1"/>
        </w:rPr>
        <w:t>Fascia</w:t>
      </w:r>
      <w:r w:rsidRPr="002834CA">
        <w:rPr>
          <w:rFonts w:ascii="Times New Roman" w:hAnsi="Times New Roman" w:cs="Times New Roman"/>
          <w:color w:val="000000" w:themeColor="text1"/>
          <w:spacing w:val="-20"/>
        </w:rPr>
        <w:t xml:space="preserve"> </w:t>
      </w:r>
      <w:r w:rsidRPr="002834CA">
        <w:rPr>
          <w:rFonts w:ascii="Times New Roman" w:hAnsi="Times New Roman" w:cs="Times New Roman"/>
          <w:color w:val="000000" w:themeColor="text1"/>
        </w:rPr>
        <w:t>1:</w:t>
      </w:r>
      <w:r w:rsidRPr="002834CA">
        <w:rPr>
          <w:rFonts w:ascii="Times New Roman" w:hAnsi="Times New Roman" w:cs="Times New Roman"/>
          <w:color w:val="000000" w:themeColor="text1"/>
          <w:spacing w:val="-20"/>
        </w:rPr>
        <w:t xml:space="preserve"> </w:t>
      </w:r>
      <w:r w:rsidRPr="002834CA">
        <w:rPr>
          <w:rFonts w:ascii="Times New Roman" w:hAnsi="Times New Roman" w:cs="Times New Roman"/>
          <w:color w:val="000000" w:themeColor="text1"/>
        </w:rPr>
        <w:t>ISEE</w:t>
      </w:r>
      <w:r w:rsidRPr="002834CA">
        <w:rPr>
          <w:rFonts w:ascii="Times New Roman" w:hAnsi="Times New Roman" w:cs="Times New Roman"/>
          <w:color w:val="000000" w:themeColor="text1"/>
          <w:spacing w:val="-21"/>
        </w:rPr>
        <w:t xml:space="preserve"> </w:t>
      </w:r>
      <w:r w:rsidRPr="002834CA">
        <w:rPr>
          <w:rFonts w:ascii="Times New Roman" w:hAnsi="Times New Roman" w:cs="Times New Roman"/>
          <w:color w:val="000000" w:themeColor="text1"/>
        </w:rPr>
        <w:t>da</w:t>
      </w:r>
      <w:r w:rsidRPr="002834CA">
        <w:rPr>
          <w:rFonts w:ascii="Times New Roman" w:hAnsi="Times New Roman" w:cs="Times New Roman"/>
          <w:color w:val="000000" w:themeColor="text1"/>
          <w:spacing w:val="-19"/>
        </w:rPr>
        <w:t xml:space="preserve"> </w:t>
      </w:r>
      <w:r w:rsidRPr="002834CA">
        <w:rPr>
          <w:rFonts w:ascii="Times New Roman" w:hAnsi="Times New Roman" w:cs="Times New Roman"/>
          <w:color w:val="000000" w:themeColor="text1"/>
        </w:rPr>
        <w:t>€</w:t>
      </w:r>
      <w:r w:rsidRPr="002834CA">
        <w:rPr>
          <w:rFonts w:ascii="Times New Roman" w:hAnsi="Times New Roman" w:cs="Times New Roman"/>
          <w:color w:val="000000" w:themeColor="text1"/>
          <w:spacing w:val="-20"/>
        </w:rPr>
        <w:t xml:space="preserve"> </w:t>
      </w:r>
      <w:r w:rsidRPr="002834CA">
        <w:rPr>
          <w:rFonts w:ascii="Times New Roman" w:hAnsi="Times New Roman" w:cs="Times New Roman"/>
          <w:color w:val="000000" w:themeColor="text1"/>
        </w:rPr>
        <w:t>0</w:t>
      </w:r>
      <w:r w:rsidRPr="002834CA">
        <w:rPr>
          <w:rFonts w:ascii="Times New Roman" w:hAnsi="Times New Roman" w:cs="Times New Roman"/>
          <w:color w:val="000000" w:themeColor="text1"/>
          <w:spacing w:val="-20"/>
        </w:rPr>
        <w:t xml:space="preserve"> </w:t>
      </w:r>
      <w:r w:rsidRPr="002834CA">
        <w:rPr>
          <w:rFonts w:ascii="Times New Roman" w:hAnsi="Times New Roman" w:cs="Times New Roman"/>
          <w:color w:val="000000" w:themeColor="text1"/>
        </w:rPr>
        <w:t>a</w:t>
      </w:r>
      <w:r w:rsidRPr="002834CA">
        <w:rPr>
          <w:rFonts w:ascii="Times New Roman" w:hAnsi="Times New Roman" w:cs="Times New Roman"/>
          <w:color w:val="000000" w:themeColor="text1"/>
          <w:spacing w:val="-20"/>
        </w:rPr>
        <w:t xml:space="preserve"> </w:t>
      </w:r>
      <w:r w:rsidRPr="002834CA">
        <w:rPr>
          <w:rFonts w:ascii="Times New Roman" w:hAnsi="Times New Roman" w:cs="Times New Roman"/>
          <w:color w:val="000000" w:themeColor="text1"/>
        </w:rPr>
        <w:t>€</w:t>
      </w:r>
      <w:r w:rsidRPr="002834CA">
        <w:rPr>
          <w:rFonts w:ascii="Times New Roman" w:hAnsi="Times New Roman" w:cs="Times New Roman"/>
          <w:color w:val="000000" w:themeColor="text1"/>
          <w:spacing w:val="-20"/>
        </w:rPr>
        <w:t xml:space="preserve"> </w:t>
      </w:r>
      <w:r w:rsidRPr="002834CA">
        <w:rPr>
          <w:rFonts w:ascii="Times New Roman" w:hAnsi="Times New Roman" w:cs="Times New Roman"/>
          <w:color w:val="000000" w:themeColor="text1"/>
        </w:rPr>
        <w:t>10.633,00;</w:t>
      </w:r>
    </w:p>
    <w:p w:rsidR="0001633D" w:rsidRPr="002834CA" w:rsidRDefault="0001633D" w:rsidP="0001633D">
      <w:pPr>
        <w:pStyle w:val="Paragrafoelenco"/>
        <w:numPr>
          <w:ilvl w:val="0"/>
          <w:numId w:val="3"/>
        </w:numPr>
        <w:tabs>
          <w:tab w:val="left" w:pos="668"/>
        </w:tabs>
        <w:spacing w:before="6"/>
        <w:rPr>
          <w:rFonts w:ascii="Times New Roman" w:hAnsi="Times New Roman" w:cs="Times New Roman"/>
          <w:color w:val="000000" w:themeColor="text1"/>
        </w:rPr>
      </w:pPr>
      <w:r w:rsidRPr="002834CA">
        <w:rPr>
          <w:rFonts w:ascii="Times New Roman" w:hAnsi="Times New Roman" w:cs="Times New Roman"/>
          <w:color w:val="000000" w:themeColor="text1"/>
        </w:rPr>
        <w:t>Fascia</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2:</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ISEE</w:t>
      </w:r>
      <w:r w:rsidRPr="002834CA">
        <w:rPr>
          <w:rFonts w:ascii="Times New Roman" w:hAnsi="Times New Roman" w:cs="Times New Roman"/>
          <w:color w:val="000000" w:themeColor="text1"/>
          <w:spacing w:val="-23"/>
        </w:rPr>
        <w:t xml:space="preserve"> </w:t>
      </w:r>
      <w:r w:rsidRPr="002834CA">
        <w:rPr>
          <w:rFonts w:ascii="Times New Roman" w:hAnsi="Times New Roman" w:cs="Times New Roman"/>
          <w:color w:val="000000" w:themeColor="text1"/>
        </w:rPr>
        <w:t>da</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10.633,01</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a</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13.300,00</w:t>
      </w:r>
    </w:p>
    <w:p w:rsidR="0001633D" w:rsidRPr="002834CA" w:rsidRDefault="0001633D" w:rsidP="0001633D">
      <w:pPr>
        <w:tabs>
          <w:tab w:val="left" w:pos="668"/>
        </w:tabs>
        <w:spacing w:before="6"/>
        <w:ind w:left="267"/>
        <w:rPr>
          <w:rFonts w:ascii="Times New Roman" w:hAnsi="Times New Roman" w:cs="Times New Roman"/>
          <w:color w:val="000000" w:themeColor="text1"/>
        </w:rPr>
      </w:pPr>
    </w:p>
    <w:p w:rsidR="0001633D" w:rsidRPr="002834CA" w:rsidRDefault="0001633D" w:rsidP="0001633D">
      <w:pPr>
        <w:spacing w:before="7" w:line="244" w:lineRule="auto"/>
        <w:ind w:left="268" w:right="44"/>
        <w:jc w:val="both"/>
        <w:rPr>
          <w:rFonts w:ascii="Times New Roman" w:hAnsi="Times New Roman" w:cs="Times New Roman"/>
          <w:color w:val="000000" w:themeColor="text1"/>
        </w:rPr>
      </w:pPr>
      <w:r w:rsidRPr="003D0D26">
        <w:rPr>
          <w:rFonts w:ascii="Times New Roman" w:hAnsi="Times New Roman" w:cs="Times New Roman"/>
          <w:color w:val="000000" w:themeColor="text1"/>
        </w:rPr>
        <w:t>Nel caso il beneficio venga richiesto per minorenni, occorre produrre l’attestazione ISEE per “prestazioni agevolate rivolte a minorenni o a famiglie con minorenni”; nel caso di beneficio richiesto per maggiorenni, occorre produrre l’attestazione ISEE “STANDARD” o “ORDINARIA”.</w:t>
      </w:r>
    </w:p>
    <w:p w:rsidR="0001633D" w:rsidRPr="002834CA" w:rsidRDefault="0001633D" w:rsidP="0001633D">
      <w:pPr>
        <w:spacing w:before="7" w:line="244" w:lineRule="auto"/>
        <w:ind w:left="268" w:right="44"/>
        <w:jc w:val="both"/>
        <w:rPr>
          <w:rFonts w:ascii="Times New Roman" w:hAnsi="Times New Roman" w:cs="Times New Roman"/>
          <w:color w:val="000000" w:themeColor="text1"/>
        </w:rPr>
      </w:pPr>
    </w:p>
    <w:p w:rsidR="0001633D" w:rsidRPr="002834CA" w:rsidRDefault="0001633D" w:rsidP="003D0D26">
      <w:pPr>
        <w:pStyle w:val="Titolo2"/>
        <w:spacing w:before="10"/>
        <w:ind w:left="411"/>
        <w:rPr>
          <w:rFonts w:ascii="Times New Roman" w:hAnsi="Times New Roman" w:cs="Times New Roman"/>
          <w:color w:val="000000" w:themeColor="text1"/>
          <w:sz w:val="22"/>
          <w:szCs w:val="22"/>
        </w:rPr>
      </w:pPr>
      <w:r w:rsidRPr="002834CA">
        <w:rPr>
          <w:rFonts w:ascii="Times New Roman" w:hAnsi="Times New Roman" w:cs="Times New Roman"/>
          <w:color w:val="000000" w:themeColor="text1"/>
          <w:spacing w:val="-5"/>
          <w:sz w:val="22"/>
          <w:szCs w:val="22"/>
        </w:rPr>
        <w:t xml:space="preserve">MODALITA’ </w:t>
      </w:r>
      <w:r w:rsidRPr="002834CA">
        <w:rPr>
          <w:rFonts w:ascii="Times New Roman" w:hAnsi="Times New Roman" w:cs="Times New Roman"/>
          <w:color w:val="000000" w:themeColor="text1"/>
          <w:sz w:val="22"/>
          <w:szCs w:val="22"/>
        </w:rPr>
        <w:t xml:space="preserve">DI </w:t>
      </w:r>
      <w:r w:rsidRPr="002834CA">
        <w:rPr>
          <w:rFonts w:ascii="Times New Roman" w:hAnsi="Times New Roman" w:cs="Times New Roman"/>
          <w:color w:val="000000" w:themeColor="text1"/>
          <w:spacing w:val="-3"/>
          <w:sz w:val="22"/>
          <w:szCs w:val="22"/>
        </w:rPr>
        <w:t xml:space="preserve">RICHIESTA </w:t>
      </w:r>
      <w:r w:rsidRPr="002834CA">
        <w:rPr>
          <w:rFonts w:ascii="Times New Roman" w:hAnsi="Times New Roman" w:cs="Times New Roman"/>
          <w:color w:val="000000" w:themeColor="text1"/>
          <w:sz w:val="22"/>
          <w:szCs w:val="22"/>
        </w:rPr>
        <w:t>DEL</w:t>
      </w:r>
      <w:r w:rsidRPr="002834CA">
        <w:rPr>
          <w:rFonts w:ascii="Times New Roman" w:hAnsi="Times New Roman" w:cs="Times New Roman"/>
          <w:color w:val="000000" w:themeColor="text1"/>
          <w:spacing w:val="-51"/>
          <w:sz w:val="22"/>
          <w:szCs w:val="22"/>
        </w:rPr>
        <w:t xml:space="preserve"> </w:t>
      </w:r>
      <w:r w:rsidRPr="002834CA">
        <w:rPr>
          <w:rFonts w:ascii="Times New Roman" w:hAnsi="Times New Roman" w:cs="Times New Roman"/>
          <w:color w:val="000000" w:themeColor="text1"/>
          <w:sz w:val="22"/>
          <w:szCs w:val="22"/>
        </w:rPr>
        <w:t>BENEFICIO</w:t>
      </w:r>
    </w:p>
    <w:p w:rsidR="0001633D" w:rsidRPr="002834CA" w:rsidRDefault="0001633D" w:rsidP="0001633D">
      <w:pPr>
        <w:pStyle w:val="Titolo2"/>
        <w:spacing w:before="10"/>
        <w:ind w:left="411"/>
        <w:jc w:val="both"/>
        <w:rPr>
          <w:rFonts w:ascii="Times New Roman" w:hAnsi="Times New Roman" w:cs="Times New Roman"/>
          <w:color w:val="000000" w:themeColor="text1"/>
          <w:sz w:val="22"/>
          <w:szCs w:val="22"/>
        </w:rPr>
      </w:pPr>
    </w:p>
    <w:p w:rsidR="0001633D" w:rsidRPr="002834CA" w:rsidRDefault="0001633D" w:rsidP="0001633D">
      <w:pPr>
        <w:pStyle w:val="Corpotesto"/>
        <w:spacing w:before="6" w:line="244" w:lineRule="auto"/>
        <w:ind w:right="41"/>
        <w:rPr>
          <w:rFonts w:ascii="Times New Roman" w:hAnsi="Times New Roman" w:cs="Times New Roman"/>
          <w:color w:val="000000" w:themeColor="text1"/>
          <w:sz w:val="22"/>
          <w:szCs w:val="22"/>
        </w:rPr>
      </w:pPr>
      <w:r w:rsidRPr="002834CA">
        <w:rPr>
          <w:rFonts w:ascii="Times New Roman" w:hAnsi="Times New Roman" w:cs="Times New Roman"/>
          <w:color w:val="000000" w:themeColor="text1"/>
          <w:sz w:val="22"/>
          <w:szCs w:val="22"/>
        </w:rPr>
        <w:t>La</w:t>
      </w:r>
      <w:r w:rsidRPr="002834CA">
        <w:rPr>
          <w:rFonts w:ascii="Times New Roman" w:hAnsi="Times New Roman" w:cs="Times New Roman"/>
          <w:color w:val="000000" w:themeColor="text1"/>
          <w:spacing w:val="-9"/>
          <w:sz w:val="22"/>
          <w:szCs w:val="22"/>
        </w:rPr>
        <w:t xml:space="preserve"> </w:t>
      </w:r>
      <w:r w:rsidRPr="002834CA">
        <w:rPr>
          <w:rFonts w:ascii="Times New Roman" w:hAnsi="Times New Roman" w:cs="Times New Roman"/>
          <w:color w:val="000000" w:themeColor="text1"/>
          <w:sz w:val="22"/>
          <w:szCs w:val="22"/>
        </w:rPr>
        <w:t>presentazione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delle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domanda</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per</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ottenere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i</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voucher</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anno</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scolastico</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2019/2020, possono</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essere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presentate,</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attraverso</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la</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piattaforma</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in</w:t>
      </w:r>
      <w:r w:rsidRPr="003D0D26">
        <w:rPr>
          <w:rFonts w:ascii="Times New Roman" w:hAnsi="Times New Roman" w:cs="Times New Roman"/>
          <w:color w:val="000000" w:themeColor="text1"/>
          <w:sz w:val="22"/>
          <w:szCs w:val="22"/>
        </w:rPr>
        <w:t xml:space="preserve"> </w:t>
      </w:r>
      <w:proofErr w:type="spellStart"/>
      <w:r w:rsidRPr="002834CA">
        <w:rPr>
          <w:rFonts w:ascii="Times New Roman" w:hAnsi="Times New Roman" w:cs="Times New Roman"/>
          <w:color w:val="000000" w:themeColor="text1"/>
          <w:sz w:val="22"/>
          <w:szCs w:val="22"/>
        </w:rPr>
        <w:t>cloud</w:t>
      </w:r>
      <w:proofErr w:type="spellEnd"/>
      <w:r w:rsidRPr="002834CA">
        <w:rPr>
          <w:rFonts w:ascii="Times New Roman" w:hAnsi="Times New Roman" w:cs="Times New Roman"/>
          <w:color w:val="000000" w:themeColor="text1"/>
          <w:sz w:val="22"/>
          <w:szCs w:val="22"/>
        </w:rPr>
        <w:t>,</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dai</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genitori</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o</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dagli</w:t>
      </w:r>
      <w:r w:rsidRPr="003D0D26">
        <w:rPr>
          <w:rFonts w:ascii="Times New Roman" w:hAnsi="Times New Roman" w:cs="Times New Roman"/>
          <w:color w:val="000000" w:themeColor="text1"/>
          <w:sz w:val="22"/>
          <w:szCs w:val="22"/>
        </w:rPr>
        <w:t xml:space="preserve"> </w:t>
      </w:r>
      <w:r w:rsidRPr="002834CA">
        <w:rPr>
          <w:rFonts w:ascii="Times New Roman" w:hAnsi="Times New Roman" w:cs="Times New Roman"/>
          <w:color w:val="000000" w:themeColor="text1"/>
          <w:sz w:val="22"/>
          <w:szCs w:val="22"/>
        </w:rPr>
        <w:t xml:space="preserve">altri </w:t>
      </w:r>
      <w:r w:rsidRPr="003D0D26">
        <w:rPr>
          <w:rFonts w:ascii="Times New Roman" w:hAnsi="Times New Roman" w:cs="Times New Roman"/>
          <w:color w:val="000000" w:themeColor="text1"/>
          <w:sz w:val="22"/>
          <w:szCs w:val="22"/>
        </w:rPr>
        <w:t>soggetti</w:t>
      </w:r>
      <w:r w:rsidR="003D0D26" w:rsidRPr="003D0D26">
        <w:rPr>
          <w:rFonts w:ascii="Times New Roman" w:hAnsi="Times New Roman" w:cs="Times New Roman"/>
          <w:color w:val="000000" w:themeColor="text1"/>
          <w:sz w:val="22"/>
          <w:szCs w:val="22"/>
        </w:rPr>
        <w:t xml:space="preserve"> </w:t>
      </w:r>
      <w:r w:rsidRPr="003D0D26">
        <w:rPr>
          <w:rFonts w:ascii="Times New Roman" w:hAnsi="Times New Roman" w:cs="Times New Roman"/>
          <w:color w:val="000000" w:themeColor="text1"/>
          <w:sz w:val="22"/>
          <w:szCs w:val="22"/>
        </w:rPr>
        <w:t xml:space="preserve">che </w:t>
      </w:r>
      <w:proofErr w:type="gramStart"/>
      <w:r w:rsidRPr="003D0D26">
        <w:rPr>
          <w:rFonts w:ascii="Times New Roman" w:hAnsi="Times New Roman" w:cs="Times New Roman"/>
          <w:color w:val="000000" w:themeColor="text1"/>
          <w:sz w:val="22"/>
          <w:szCs w:val="22"/>
        </w:rPr>
        <w:t>rappresentano</w:t>
      </w:r>
      <w:r w:rsidR="003D0D26" w:rsidRPr="003D0D26">
        <w:rPr>
          <w:rFonts w:ascii="Times New Roman" w:hAnsi="Times New Roman" w:cs="Times New Roman"/>
          <w:color w:val="000000" w:themeColor="text1"/>
          <w:sz w:val="22"/>
          <w:szCs w:val="22"/>
        </w:rPr>
        <w:t xml:space="preserve"> </w:t>
      </w:r>
      <w:r w:rsidRPr="003D0D26">
        <w:rPr>
          <w:rFonts w:ascii="Times New Roman" w:hAnsi="Times New Roman" w:cs="Times New Roman"/>
          <w:color w:val="000000" w:themeColor="text1"/>
          <w:sz w:val="22"/>
          <w:szCs w:val="22"/>
        </w:rPr>
        <w:t xml:space="preserve"> il</w:t>
      </w:r>
      <w:proofErr w:type="gramEnd"/>
      <w:r w:rsidR="003D0D26" w:rsidRPr="003D0D26">
        <w:rPr>
          <w:rFonts w:ascii="Times New Roman" w:hAnsi="Times New Roman" w:cs="Times New Roman"/>
          <w:color w:val="000000" w:themeColor="text1"/>
          <w:sz w:val="22"/>
          <w:szCs w:val="22"/>
        </w:rPr>
        <w:t xml:space="preserve"> </w:t>
      </w:r>
      <w:r w:rsidRPr="003D0D26">
        <w:rPr>
          <w:rFonts w:ascii="Times New Roman" w:hAnsi="Times New Roman" w:cs="Times New Roman"/>
          <w:color w:val="000000" w:themeColor="text1"/>
          <w:sz w:val="22"/>
          <w:szCs w:val="22"/>
        </w:rPr>
        <w:t xml:space="preserve"> minore, o dallo stesso studente se maggiorenne, con un valore</w:t>
      </w:r>
      <w:r w:rsidRPr="002834CA">
        <w:rPr>
          <w:rFonts w:ascii="Times New Roman" w:hAnsi="Times New Roman" w:cs="Times New Roman"/>
          <w:color w:val="000000" w:themeColor="text1"/>
          <w:w w:val="95"/>
          <w:sz w:val="22"/>
          <w:szCs w:val="22"/>
        </w:rPr>
        <w:t xml:space="preserve"> </w:t>
      </w:r>
      <w:r w:rsidRPr="002834CA">
        <w:rPr>
          <w:rFonts w:ascii="Times New Roman" w:hAnsi="Times New Roman" w:cs="Times New Roman"/>
          <w:color w:val="000000" w:themeColor="text1"/>
          <w:sz w:val="22"/>
          <w:szCs w:val="22"/>
        </w:rPr>
        <w:t>ISEE</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2019</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rientrate</w:t>
      </w:r>
      <w:r w:rsidRPr="002834CA">
        <w:rPr>
          <w:rFonts w:ascii="Times New Roman" w:hAnsi="Times New Roman" w:cs="Times New Roman"/>
          <w:color w:val="000000" w:themeColor="text1"/>
          <w:spacing w:val="-38"/>
          <w:sz w:val="22"/>
          <w:szCs w:val="22"/>
        </w:rPr>
        <w:t xml:space="preserve"> </w:t>
      </w:r>
      <w:r w:rsidRPr="002834CA">
        <w:rPr>
          <w:rFonts w:ascii="Times New Roman" w:hAnsi="Times New Roman" w:cs="Times New Roman"/>
          <w:color w:val="000000" w:themeColor="text1"/>
          <w:sz w:val="22"/>
          <w:szCs w:val="22"/>
        </w:rPr>
        <w:t>nelle</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suddette</w:t>
      </w:r>
      <w:r w:rsidRPr="002834CA">
        <w:rPr>
          <w:rFonts w:ascii="Times New Roman" w:hAnsi="Times New Roman" w:cs="Times New Roman"/>
          <w:color w:val="000000" w:themeColor="text1"/>
          <w:spacing w:val="-38"/>
          <w:sz w:val="22"/>
          <w:szCs w:val="22"/>
        </w:rPr>
        <w:t xml:space="preserve"> </w:t>
      </w:r>
      <w:r w:rsidRPr="002834CA">
        <w:rPr>
          <w:rFonts w:ascii="Times New Roman" w:hAnsi="Times New Roman" w:cs="Times New Roman"/>
          <w:color w:val="000000" w:themeColor="text1"/>
          <w:sz w:val="22"/>
          <w:szCs w:val="22"/>
        </w:rPr>
        <w:t>due</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fasce.</w:t>
      </w:r>
      <w:r w:rsidRPr="002834CA">
        <w:rPr>
          <w:rFonts w:ascii="Times New Roman" w:hAnsi="Times New Roman" w:cs="Times New Roman"/>
          <w:color w:val="000000" w:themeColor="text1"/>
          <w:spacing w:val="-38"/>
          <w:sz w:val="22"/>
          <w:szCs w:val="22"/>
        </w:rPr>
        <w:t xml:space="preserve"> </w:t>
      </w:r>
      <w:r w:rsidRPr="002834CA">
        <w:rPr>
          <w:rFonts w:ascii="Times New Roman" w:hAnsi="Times New Roman" w:cs="Times New Roman"/>
          <w:color w:val="000000" w:themeColor="text1"/>
          <w:sz w:val="22"/>
          <w:szCs w:val="22"/>
        </w:rPr>
        <w:t>La</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richiesta</w:t>
      </w:r>
      <w:r w:rsidRPr="002834CA">
        <w:rPr>
          <w:rFonts w:ascii="Times New Roman" w:hAnsi="Times New Roman" w:cs="Times New Roman"/>
          <w:color w:val="000000" w:themeColor="text1"/>
          <w:spacing w:val="-38"/>
          <w:sz w:val="22"/>
          <w:szCs w:val="22"/>
        </w:rPr>
        <w:t xml:space="preserve"> </w:t>
      </w:r>
      <w:r w:rsidRPr="002834CA">
        <w:rPr>
          <w:rFonts w:ascii="Times New Roman" w:hAnsi="Times New Roman" w:cs="Times New Roman"/>
          <w:color w:val="000000" w:themeColor="text1"/>
          <w:sz w:val="22"/>
          <w:szCs w:val="22"/>
        </w:rPr>
        <w:t>on-line</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va</w:t>
      </w:r>
      <w:r w:rsidRPr="002834CA">
        <w:rPr>
          <w:rFonts w:ascii="Times New Roman" w:hAnsi="Times New Roman" w:cs="Times New Roman"/>
          <w:color w:val="000000" w:themeColor="text1"/>
          <w:spacing w:val="-38"/>
          <w:sz w:val="22"/>
          <w:szCs w:val="22"/>
        </w:rPr>
        <w:t xml:space="preserve"> </w:t>
      </w:r>
      <w:r w:rsidRPr="002834CA">
        <w:rPr>
          <w:rFonts w:ascii="Times New Roman" w:hAnsi="Times New Roman" w:cs="Times New Roman"/>
          <w:color w:val="000000" w:themeColor="text1"/>
          <w:sz w:val="22"/>
          <w:szCs w:val="22"/>
        </w:rPr>
        <w:t>presentata</w:t>
      </w:r>
      <w:r w:rsidRPr="002834CA">
        <w:rPr>
          <w:rFonts w:ascii="Times New Roman" w:hAnsi="Times New Roman" w:cs="Times New Roman"/>
          <w:color w:val="000000" w:themeColor="text1"/>
          <w:spacing w:val="-39"/>
          <w:sz w:val="22"/>
          <w:szCs w:val="22"/>
        </w:rPr>
        <w:t xml:space="preserve"> </w:t>
      </w:r>
      <w:r w:rsidRPr="002834CA">
        <w:rPr>
          <w:rFonts w:ascii="Times New Roman" w:hAnsi="Times New Roman" w:cs="Times New Roman"/>
          <w:color w:val="000000" w:themeColor="text1"/>
          <w:sz w:val="22"/>
          <w:szCs w:val="22"/>
        </w:rPr>
        <w:t>secondo modalità</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e</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tempi</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previsti</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nel</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presente</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avviso.</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Per</w:t>
      </w:r>
      <w:r w:rsidRPr="002834CA">
        <w:rPr>
          <w:rFonts w:ascii="Times New Roman" w:hAnsi="Times New Roman" w:cs="Times New Roman"/>
          <w:color w:val="000000" w:themeColor="text1"/>
          <w:spacing w:val="-27"/>
          <w:sz w:val="22"/>
          <w:szCs w:val="22"/>
        </w:rPr>
        <w:t xml:space="preserve"> </w:t>
      </w:r>
      <w:r w:rsidRPr="002834CA">
        <w:rPr>
          <w:rFonts w:ascii="Times New Roman" w:hAnsi="Times New Roman" w:cs="Times New Roman"/>
          <w:color w:val="000000" w:themeColor="text1"/>
          <w:sz w:val="22"/>
          <w:szCs w:val="22"/>
        </w:rPr>
        <w:t>ogni</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studente</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va</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compilata</w:t>
      </w:r>
      <w:r w:rsidRPr="002834CA">
        <w:rPr>
          <w:rFonts w:ascii="Times New Roman" w:hAnsi="Times New Roman" w:cs="Times New Roman"/>
          <w:color w:val="000000" w:themeColor="text1"/>
          <w:spacing w:val="-28"/>
          <w:sz w:val="22"/>
          <w:szCs w:val="22"/>
        </w:rPr>
        <w:t xml:space="preserve"> </w:t>
      </w:r>
      <w:r w:rsidRPr="002834CA">
        <w:rPr>
          <w:rFonts w:ascii="Times New Roman" w:hAnsi="Times New Roman" w:cs="Times New Roman"/>
          <w:color w:val="000000" w:themeColor="text1"/>
          <w:sz w:val="22"/>
          <w:szCs w:val="22"/>
        </w:rPr>
        <w:t>apposita richiesta.</w:t>
      </w:r>
    </w:p>
    <w:p w:rsidR="0001633D" w:rsidRPr="002834CA" w:rsidRDefault="0001633D" w:rsidP="0001633D">
      <w:pPr>
        <w:pStyle w:val="Corpotesto"/>
        <w:spacing w:before="6" w:line="244" w:lineRule="auto"/>
        <w:ind w:right="41"/>
        <w:rPr>
          <w:rFonts w:ascii="Times New Roman" w:hAnsi="Times New Roman" w:cs="Times New Roman"/>
          <w:color w:val="000000" w:themeColor="text1"/>
          <w:sz w:val="22"/>
          <w:szCs w:val="22"/>
        </w:rPr>
      </w:pPr>
    </w:p>
    <w:p w:rsidR="0001633D" w:rsidRPr="002834CA" w:rsidRDefault="0001633D" w:rsidP="0001633D">
      <w:pPr>
        <w:spacing w:before="5" w:line="244" w:lineRule="auto"/>
        <w:ind w:left="268" w:right="42"/>
        <w:jc w:val="both"/>
        <w:rPr>
          <w:rFonts w:ascii="Times New Roman" w:hAnsi="Times New Roman" w:cs="Times New Roman"/>
          <w:color w:val="000000" w:themeColor="text1"/>
        </w:rPr>
      </w:pPr>
      <w:r w:rsidRPr="002834CA">
        <w:rPr>
          <w:rFonts w:ascii="Times New Roman" w:hAnsi="Times New Roman" w:cs="Times New Roman"/>
          <w:b/>
          <w:color w:val="000000" w:themeColor="text1"/>
          <w:w w:val="95"/>
        </w:rPr>
        <w:t>Al</w:t>
      </w:r>
      <w:r w:rsidRPr="002834CA">
        <w:rPr>
          <w:rFonts w:ascii="Times New Roman" w:hAnsi="Times New Roman" w:cs="Times New Roman"/>
          <w:b/>
          <w:color w:val="000000" w:themeColor="text1"/>
          <w:spacing w:val="-14"/>
          <w:w w:val="95"/>
        </w:rPr>
        <w:t xml:space="preserve"> </w:t>
      </w:r>
      <w:r w:rsidRPr="002834CA">
        <w:rPr>
          <w:rFonts w:ascii="Times New Roman" w:hAnsi="Times New Roman" w:cs="Times New Roman"/>
          <w:b/>
          <w:color w:val="000000" w:themeColor="text1"/>
          <w:w w:val="95"/>
        </w:rPr>
        <w:t>momento</w:t>
      </w:r>
      <w:r w:rsidRPr="002834CA">
        <w:rPr>
          <w:rFonts w:ascii="Times New Roman" w:hAnsi="Times New Roman" w:cs="Times New Roman"/>
          <w:b/>
          <w:color w:val="000000" w:themeColor="text1"/>
          <w:spacing w:val="-14"/>
          <w:w w:val="95"/>
        </w:rPr>
        <w:t xml:space="preserve"> </w:t>
      </w:r>
      <w:r w:rsidRPr="002834CA">
        <w:rPr>
          <w:rFonts w:ascii="Times New Roman" w:hAnsi="Times New Roman" w:cs="Times New Roman"/>
          <w:b/>
          <w:color w:val="000000" w:themeColor="text1"/>
          <w:w w:val="95"/>
        </w:rPr>
        <w:t>dell’iscrizione</w:t>
      </w:r>
      <w:r w:rsidRPr="002834CA">
        <w:rPr>
          <w:rFonts w:ascii="Times New Roman" w:hAnsi="Times New Roman" w:cs="Times New Roman"/>
          <w:color w:val="000000" w:themeColor="text1"/>
          <w:w w:val="95"/>
        </w:rPr>
        <w:t>,</w:t>
      </w:r>
      <w:r w:rsidRPr="002834CA">
        <w:rPr>
          <w:rFonts w:ascii="Times New Roman" w:hAnsi="Times New Roman" w:cs="Times New Roman"/>
          <w:color w:val="000000" w:themeColor="text1"/>
          <w:spacing w:val="-23"/>
          <w:w w:val="95"/>
        </w:rPr>
        <w:t xml:space="preserve"> </w:t>
      </w:r>
      <w:r w:rsidRPr="002834CA">
        <w:rPr>
          <w:rFonts w:ascii="Times New Roman" w:hAnsi="Times New Roman" w:cs="Times New Roman"/>
          <w:color w:val="000000" w:themeColor="text1"/>
          <w:w w:val="95"/>
        </w:rPr>
        <w:t>bisogna</w:t>
      </w:r>
      <w:r w:rsidRPr="002834CA">
        <w:rPr>
          <w:rFonts w:ascii="Times New Roman" w:hAnsi="Times New Roman" w:cs="Times New Roman"/>
          <w:color w:val="000000" w:themeColor="text1"/>
          <w:spacing w:val="-22"/>
          <w:w w:val="95"/>
        </w:rPr>
        <w:t xml:space="preserve"> </w:t>
      </w:r>
      <w:r w:rsidRPr="002834CA">
        <w:rPr>
          <w:rFonts w:ascii="Times New Roman" w:hAnsi="Times New Roman" w:cs="Times New Roman"/>
          <w:color w:val="000000" w:themeColor="text1"/>
          <w:w w:val="95"/>
        </w:rPr>
        <w:t>avere</w:t>
      </w:r>
      <w:r w:rsidRPr="002834CA">
        <w:rPr>
          <w:rFonts w:ascii="Times New Roman" w:hAnsi="Times New Roman" w:cs="Times New Roman"/>
          <w:color w:val="000000" w:themeColor="text1"/>
          <w:spacing w:val="-23"/>
          <w:w w:val="95"/>
        </w:rPr>
        <w:t xml:space="preserve"> </w:t>
      </w:r>
      <w:r w:rsidRPr="002834CA">
        <w:rPr>
          <w:rFonts w:ascii="Times New Roman" w:hAnsi="Times New Roman" w:cs="Times New Roman"/>
          <w:color w:val="000000" w:themeColor="text1"/>
          <w:w w:val="95"/>
        </w:rPr>
        <w:t>a</w:t>
      </w:r>
      <w:r w:rsidRPr="002834CA">
        <w:rPr>
          <w:rFonts w:ascii="Times New Roman" w:hAnsi="Times New Roman" w:cs="Times New Roman"/>
          <w:color w:val="000000" w:themeColor="text1"/>
          <w:spacing w:val="-23"/>
          <w:w w:val="95"/>
        </w:rPr>
        <w:t xml:space="preserve"> </w:t>
      </w:r>
      <w:r w:rsidRPr="002834CA">
        <w:rPr>
          <w:rFonts w:ascii="Times New Roman" w:hAnsi="Times New Roman" w:cs="Times New Roman"/>
          <w:color w:val="000000" w:themeColor="text1"/>
          <w:w w:val="95"/>
        </w:rPr>
        <w:t>disposizione</w:t>
      </w:r>
      <w:r w:rsidRPr="002834CA">
        <w:rPr>
          <w:rFonts w:ascii="Times New Roman" w:hAnsi="Times New Roman" w:cs="Times New Roman"/>
          <w:color w:val="000000" w:themeColor="text1"/>
          <w:spacing w:val="-24"/>
          <w:w w:val="95"/>
        </w:rPr>
        <w:t xml:space="preserve"> </w:t>
      </w:r>
      <w:r w:rsidRPr="002834CA">
        <w:rPr>
          <w:rFonts w:ascii="Times New Roman" w:hAnsi="Times New Roman" w:cs="Times New Roman"/>
          <w:color w:val="000000" w:themeColor="text1"/>
          <w:w w:val="95"/>
        </w:rPr>
        <w:t>la</w:t>
      </w:r>
      <w:r w:rsidRPr="002834CA">
        <w:rPr>
          <w:rFonts w:ascii="Times New Roman" w:hAnsi="Times New Roman" w:cs="Times New Roman"/>
          <w:color w:val="000000" w:themeColor="text1"/>
          <w:spacing w:val="-23"/>
          <w:w w:val="95"/>
        </w:rPr>
        <w:t xml:space="preserve"> </w:t>
      </w:r>
      <w:r w:rsidRPr="002834CA">
        <w:rPr>
          <w:rFonts w:ascii="Times New Roman" w:hAnsi="Times New Roman" w:cs="Times New Roman"/>
          <w:color w:val="000000" w:themeColor="text1"/>
          <w:w w:val="95"/>
        </w:rPr>
        <w:t>seguente</w:t>
      </w:r>
      <w:r w:rsidRPr="002834CA">
        <w:rPr>
          <w:rFonts w:ascii="Times New Roman" w:hAnsi="Times New Roman" w:cs="Times New Roman"/>
          <w:color w:val="000000" w:themeColor="text1"/>
          <w:spacing w:val="-23"/>
          <w:w w:val="95"/>
        </w:rPr>
        <w:t xml:space="preserve"> </w:t>
      </w:r>
      <w:r w:rsidRPr="002834CA">
        <w:rPr>
          <w:rFonts w:ascii="Times New Roman" w:hAnsi="Times New Roman" w:cs="Times New Roman"/>
          <w:color w:val="000000" w:themeColor="text1"/>
          <w:w w:val="95"/>
        </w:rPr>
        <w:t xml:space="preserve">documentazione/in- </w:t>
      </w:r>
      <w:r w:rsidRPr="002834CA">
        <w:rPr>
          <w:rFonts w:ascii="Times New Roman" w:hAnsi="Times New Roman" w:cs="Times New Roman"/>
          <w:color w:val="000000" w:themeColor="text1"/>
        </w:rPr>
        <w:t>formazioni:</w:t>
      </w:r>
    </w:p>
    <w:p w:rsidR="0001633D" w:rsidRPr="002834CA" w:rsidRDefault="0001633D" w:rsidP="0001633D">
      <w:pPr>
        <w:spacing w:before="5" w:line="244" w:lineRule="auto"/>
        <w:ind w:left="268" w:right="42"/>
        <w:jc w:val="both"/>
        <w:rPr>
          <w:rFonts w:ascii="Times New Roman" w:hAnsi="Times New Roman" w:cs="Times New Roman"/>
          <w:color w:val="000000" w:themeColor="text1"/>
        </w:rPr>
      </w:pPr>
    </w:p>
    <w:p w:rsidR="0001633D" w:rsidRPr="002834CA" w:rsidRDefault="0001633D" w:rsidP="0001633D">
      <w:pPr>
        <w:pStyle w:val="Paragrafoelenco"/>
        <w:numPr>
          <w:ilvl w:val="0"/>
          <w:numId w:val="2"/>
        </w:numPr>
        <w:tabs>
          <w:tab w:val="left" w:pos="669"/>
        </w:tabs>
        <w:spacing w:before="1" w:line="244" w:lineRule="auto"/>
        <w:ind w:right="46" w:hanging="400"/>
        <w:rPr>
          <w:rFonts w:ascii="Times New Roman" w:hAnsi="Times New Roman" w:cs="Times New Roman"/>
          <w:color w:val="000000" w:themeColor="text1"/>
        </w:rPr>
      </w:pPr>
      <w:proofErr w:type="gramStart"/>
      <w:r w:rsidRPr="002834CA">
        <w:rPr>
          <w:rFonts w:ascii="Times New Roman" w:hAnsi="Times New Roman" w:cs="Times New Roman"/>
          <w:color w:val="000000" w:themeColor="text1"/>
        </w:rPr>
        <w:t>codice</w:t>
      </w:r>
      <w:proofErr w:type="gramEnd"/>
      <w:r w:rsidRPr="002834CA">
        <w:rPr>
          <w:rFonts w:ascii="Times New Roman" w:hAnsi="Times New Roman" w:cs="Times New Roman"/>
          <w:color w:val="000000" w:themeColor="text1"/>
          <w:spacing w:val="-25"/>
        </w:rPr>
        <w:t xml:space="preserve"> </w:t>
      </w:r>
      <w:r w:rsidRPr="002834CA">
        <w:rPr>
          <w:rFonts w:ascii="Times New Roman" w:hAnsi="Times New Roman" w:cs="Times New Roman"/>
          <w:color w:val="000000" w:themeColor="text1"/>
        </w:rPr>
        <w:t>fiscale</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del</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genitore/esercente</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la</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potestà</w:t>
      </w:r>
      <w:r w:rsidRPr="002834CA">
        <w:rPr>
          <w:rFonts w:ascii="Times New Roman" w:hAnsi="Times New Roman" w:cs="Times New Roman"/>
          <w:color w:val="000000" w:themeColor="text1"/>
          <w:spacing w:val="-25"/>
        </w:rPr>
        <w:t xml:space="preserve"> </w:t>
      </w:r>
      <w:r w:rsidRPr="002834CA">
        <w:rPr>
          <w:rFonts w:ascii="Times New Roman" w:hAnsi="Times New Roman" w:cs="Times New Roman"/>
          <w:color w:val="000000" w:themeColor="text1"/>
        </w:rPr>
        <w:t>genitoriale</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o</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del</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maggiorenne</w:t>
      </w:r>
      <w:r w:rsidRPr="002834CA">
        <w:rPr>
          <w:rFonts w:ascii="Times New Roman" w:hAnsi="Times New Roman" w:cs="Times New Roman"/>
          <w:color w:val="000000" w:themeColor="text1"/>
          <w:spacing w:val="-24"/>
        </w:rPr>
        <w:t xml:space="preserve"> </w:t>
      </w:r>
      <w:r w:rsidRPr="002834CA">
        <w:rPr>
          <w:rFonts w:ascii="Times New Roman" w:hAnsi="Times New Roman" w:cs="Times New Roman"/>
          <w:color w:val="000000" w:themeColor="text1"/>
        </w:rPr>
        <w:t>che presenta la domanda</w:t>
      </w:r>
      <w:r w:rsidRPr="002834CA">
        <w:rPr>
          <w:rFonts w:ascii="Times New Roman" w:hAnsi="Times New Roman" w:cs="Times New Roman"/>
          <w:color w:val="000000" w:themeColor="text1"/>
          <w:spacing w:val="-59"/>
        </w:rPr>
        <w:t xml:space="preserve"> </w:t>
      </w:r>
      <w:r w:rsidRPr="002834CA">
        <w:rPr>
          <w:rFonts w:ascii="Times New Roman" w:hAnsi="Times New Roman" w:cs="Times New Roman"/>
          <w:color w:val="000000" w:themeColor="text1"/>
        </w:rPr>
        <w:t>on-line;</w:t>
      </w:r>
    </w:p>
    <w:p w:rsidR="0001633D" w:rsidRPr="002834CA" w:rsidRDefault="0001633D" w:rsidP="0001633D">
      <w:pPr>
        <w:pStyle w:val="Paragrafoelenco"/>
        <w:numPr>
          <w:ilvl w:val="0"/>
          <w:numId w:val="2"/>
        </w:numPr>
        <w:tabs>
          <w:tab w:val="left" w:pos="669"/>
        </w:tabs>
        <w:ind w:left="668"/>
        <w:rPr>
          <w:rFonts w:ascii="Times New Roman" w:hAnsi="Times New Roman" w:cs="Times New Roman"/>
          <w:color w:val="000000" w:themeColor="text1"/>
        </w:rPr>
      </w:pPr>
      <w:proofErr w:type="gramStart"/>
      <w:r w:rsidRPr="002834CA">
        <w:rPr>
          <w:rFonts w:ascii="Times New Roman" w:hAnsi="Times New Roman" w:cs="Times New Roman"/>
          <w:color w:val="000000" w:themeColor="text1"/>
        </w:rPr>
        <w:t>codice</w:t>
      </w:r>
      <w:proofErr w:type="gramEnd"/>
      <w:r w:rsidRPr="002834CA">
        <w:rPr>
          <w:rFonts w:ascii="Times New Roman" w:hAnsi="Times New Roman" w:cs="Times New Roman"/>
          <w:color w:val="000000" w:themeColor="text1"/>
          <w:spacing w:val="-32"/>
        </w:rPr>
        <w:t xml:space="preserve"> </w:t>
      </w:r>
      <w:r w:rsidRPr="002834CA">
        <w:rPr>
          <w:rFonts w:ascii="Times New Roman" w:hAnsi="Times New Roman" w:cs="Times New Roman"/>
          <w:color w:val="000000" w:themeColor="text1"/>
        </w:rPr>
        <w:t>fiscale</w:t>
      </w:r>
      <w:r w:rsidRPr="002834CA">
        <w:rPr>
          <w:rFonts w:ascii="Times New Roman" w:hAnsi="Times New Roman" w:cs="Times New Roman"/>
          <w:color w:val="000000" w:themeColor="text1"/>
          <w:spacing w:val="-31"/>
        </w:rPr>
        <w:t xml:space="preserve"> </w:t>
      </w:r>
      <w:r w:rsidRPr="002834CA">
        <w:rPr>
          <w:rFonts w:ascii="Times New Roman" w:hAnsi="Times New Roman" w:cs="Times New Roman"/>
          <w:color w:val="000000" w:themeColor="text1"/>
        </w:rPr>
        <w:t>del</w:t>
      </w:r>
      <w:r w:rsidRPr="002834CA">
        <w:rPr>
          <w:rFonts w:ascii="Times New Roman" w:hAnsi="Times New Roman" w:cs="Times New Roman"/>
          <w:color w:val="000000" w:themeColor="text1"/>
          <w:spacing w:val="-31"/>
        </w:rPr>
        <w:t xml:space="preserve"> </w:t>
      </w:r>
      <w:r w:rsidRPr="002834CA">
        <w:rPr>
          <w:rFonts w:ascii="Times New Roman" w:hAnsi="Times New Roman" w:cs="Times New Roman"/>
          <w:color w:val="000000" w:themeColor="text1"/>
        </w:rPr>
        <w:t>minore/minori</w:t>
      </w:r>
      <w:r w:rsidRPr="002834CA">
        <w:rPr>
          <w:rFonts w:ascii="Times New Roman" w:hAnsi="Times New Roman" w:cs="Times New Roman"/>
          <w:color w:val="000000" w:themeColor="text1"/>
          <w:spacing w:val="-30"/>
        </w:rPr>
        <w:t xml:space="preserve"> </w:t>
      </w:r>
      <w:r w:rsidRPr="002834CA">
        <w:rPr>
          <w:rFonts w:ascii="Times New Roman" w:hAnsi="Times New Roman" w:cs="Times New Roman"/>
          <w:color w:val="000000" w:themeColor="text1"/>
        </w:rPr>
        <w:t>per</w:t>
      </w:r>
      <w:r w:rsidRPr="002834CA">
        <w:rPr>
          <w:rFonts w:ascii="Times New Roman" w:hAnsi="Times New Roman" w:cs="Times New Roman"/>
          <w:color w:val="000000" w:themeColor="text1"/>
          <w:spacing w:val="-31"/>
        </w:rPr>
        <w:t xml:space="preserve"> </w:t>
      </w:r>
      <w:r w:rsidRPr="002834CA">
        <w:rPr>
          <w:rFonts w:ascii="Times New Roman" w:hAnsi="Times New Roman" w:cs="Times New Roman"/>
          <w:color w:val="000000" w:themeColor="text1"/>
        </w:rPr>
        <w:t>i</w:t>
      </w:r>
      <w:r w:rsidRPr="002834CA">
        <w:rPr>
          <w:rFonts w:ascii="Times New Roman" w:hAnsi="Times New Roman" w:cs="Times New Roman"/>
          <w:color w:val="000000" w:themeColor="text1"/>
          <w:spacing w:val="-30"/>
        </w:rPr>
        <w:t xml:space="preserve"> </w:t>
      </w:r>
      <w:r w:rsidRPr="002834CA">
        <w:rPr>
          <w:rFonts w:ascii="Times New Roman" w:hAnsi="Times New Roman" w:cs="Times New Roman"/>
          <w:color w:val="000000" w:themeColor="text1"/>
        </w:rPr>
        <w:t>quali</w:t>
      </w:r>
      <w:r w:rsidRPr="002834CA">
        <w:rPr>
          <w:rFonts w:ascii="Times New Roman" w:hAnsi="Times New Roman" w:cs="Times New Roman"/>
          <w:color w:val="000000" w:themeColor="text1"/>
          <w:spacing w:val="-31"/>
        </w:rPr>
        <w:t xml:space="preserve"> </w:t>
      </w:r>
      <w:r w:rsidRPr="002834CA">
        <w:rPr>
          <w:rFonts w:ascii="Times New Roman" w:hAnsi="Times New Roman" w:cs="Times New Roman"/>
          <w:color w:val="000000" w:themeColor="text1"/>
        </w:rPr>
        <w:t>si</w:t>
      </w:r>
      <w:r w:rsidRPr="002834CA">
        <w:rPr>
          <w:rFonts w:ascii="Times New Roman" w:hAnsi="Times New Roman" w:cs="Times New Roman"/>
          <w:color w:val="000000" w:themeColor="text1"/>
          <w:spacing w:val="-31"/>
        </w:rPr>
        <w:t xml:space="preserve"> </w:t>
      </w:r>
      <w:r w:rsidRPr="002834CA">
        <w:rPr>
          <w:rFonts w:ascii="Times New Roman" w:hAnsi="Times New Roman" w:cs="Times New Roman"/>
          <w:color w:val="000000" w:themeColor="text1"/>
        </w:rPr>
        <w:t>richiede</w:t>
      </w:r>
      <w:r w:rsidRPr="002834CA">
        <w:rPr>
          <w:rFonts w:ascii="Times New Roman" w:hAnsi="Times New Roman" w:cs="Times New Roman"/>
          <w:color w:val="000000" w:themeColor="text1"/>
          <w:spacing w:val="-31"/>
        </w:rPr>
        <w:t xml:space="preserve"> </w:t>
      </w:r>
      <w:r w:rsidRPr="002834CA">
        <w:rPr>
          <w:rFonts w:ascii="Times New Roman" w:hAnsi="Times New Roman" w:cs="Times New Roman"/>
          <w:color w:val="000000" w:themeColor="text1"/>
        </w:rPr>
        <w:t>l’iscrizione;</w:t>
      </w:r>
    </w:p>
    <w:p w:rsidR="0001633D" w:rsidRPr="002834CA" w:rsidRDefault="0001633D" w:rsidP="0001633D">
      <w:pPr>
        <w:pStyle w:val="Paragrafoelenco"/>
        <w:numPr>
          <w:ilvl w:val="0"/>
          <w:numId w:val="2"/>
        </w:numPr>
        <w:tabs>
          <w:tab w:val="left" w:pos="669"/>
        </w:tabs>
        <w:spacing w:before="6"/>
        <w:ind w:left="668"/>
        <w:rPr>
          <w:rFonts w:ascii="Times New Roman" w:hAnsi="Times New Roman" w:cs="Times New Roman"/>
          <w:color w:val="000000" w:themeColor="text1"/>
        </w:rPr>
      </w:pPr>
      <w:proofErr w:type="gramStart"/>
      <w:r w:rsidRPr="002834CA">
        <w:rPr>
          <w:rFonts w:ascii="Times New Roman" w:hAnsi="Times New Roman" w:cs="Times New Roman"/>
          <w:color w:val="000000" w:themeColor="text1"/>
        </w:rPr>
        <w:t>indirizzo</w:t>
      </w:r>
      <w:proofErr w:type="gramEnd"/>
      <w:r w:rsidRPr="002834CA">
        <w:rPr>
          <w:rFonts w:ascii="Times New Roman" w:hAnsi="Times New Roman" w:cs="Times New Roman"/>
          <w:color w:val="000000" w:themeColor="text1"/>
        </w:rPr>
        <w:t xml:space="preserve"> di posta </w:t>
      </w:r>
      <w:r w:rsidRPr="002834CA">
        <w:rPr>
          <w:rFonts w:ascii="Times New Roman" w:hAnsi="Times New Roman" w:cs="Times New Roman"/>
          <w:color w:val="000000" w:themeColor="text1"/>
          <w:spacing w:val="-61"/>
        </w:rPr>
        <w:t xml:space="preserve">             </w:t>
      </w:r>
      <w:r w:rsidRPr="002834CA">
        <w:rPr>
          <w:rFonts w:ascii="Times New Roman" w:hAnsi="Times New Roman" w:cs="Times New Roman"/>
          <w:color w:val="000000" w:themeColor="text1"/>
        </w:rPr>
        <w:t>e-mail;</w:t>
      </w:r>
    </w:p>
    <w:p w:rsidR="0001633D" w:rsidRPr="002834CA" w:rsidRDefault="0001633D" w:rsidP="0001633D">
      <w:pPr>
        <w:pStyle w:val="Paragrafoelenco"/>
        <w:numPr>
          <w:ilvl w:val="0"/>
          <w:numId w:val="2"/>
        </w:numPr>
        <w:tabs>
          <w:tab w:val="left" w:pos="669"/>
        </w:tabs>
        <w:spacing w:before="7"/>
        <w:ind w:left="668"/>
        <w:rPr>
          <w:rFonts w:ascii="Times New Roman" w:hAnsi="Times New Roman" w:cs="Times New Roman"/>
          <w:color w:val="000000" w:themeColor="text1"/>
        </w:rPr>
      </w:pPr>
      <w:proofErr w:type="gramStart"/>
      <w:r w:rsidRPr="002834CA">
        <w:rPr>
          <w:rFonts w:ascii="Times New Roman" w:hAnsi="Times New Roman" w:cs="Times New Roman"/>
          <w:color w:val="000000" w:themeColor="text1"/>
        </w:rPr>
        <w:t>almeno</w:t>
      </w:r>
      <w:proofErr w:type="gramEnd"/>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un</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numero</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di</w:t>
      </w:r>
      <w:r w:rsidRPr="002834CA">
        <w:rPr>
          <w:rFonts w:ascii="Times New Roman" w:hAnsi="Times New Roman" w:cs="Times New Roman"/>
          <w:color w:val="000000" w:themeColor="text1"/>
          <w:spacing w:val="-22"/>
        </w:rPr>
        <w:t xml:space="preserve"> </w:t>
      </w:r>
      <w:r w:rsidRPr="002834CA">
        <w:rPr>
          <w:rFonts w:ascii="Times New Roman" w:hAnsi="Times New Roman" w:cs="Times New Roman"/>
          <w:color w:val="000000" w:themeColor="text1"/>
        </w:rPr>
        <w:t>telefono</w:t>
      </w:r>
      <w:r w:rsidRPr="002834CA">
        <w:rPr>
          <w:rFonts w:ascii="Times New Roman" w:hAnsi="Times New Roman" w:cs="Times New Roman"/>
          <w:color w:val="000000" w:themeColor="text1"/>
          <w:spacing w:val="-21"/>
        </w:rPr>
        <w:t xml:space="preserve"> </w:t>
      </w:r>
      <w:r w:rsidRPr="002834CA">
        <w:rPr>
          <w:rFonts w:ascii="Times New Roman" w:hAnsi="Times New Roman" w:cs="Times New Roman"/>
          <w:color w:val="000000" w:themeColor="text1"/>
        </w:rPr>
        <w:t>cellulare;</w:t>
      </w:r>
    </w:p>
    <w:p w:rsidR="0001633D" w:rsidRPr="002834CA" w:rsidRDefault="0001633D" w:rsidP="0001633D">
      <w:pPr>
        <w:pStyle w:val="Paragrafoelenco"/>
        <w:numPr>
          <w:ilvl w:val="0"/>
          <w:numId w:val="2"/>
        </w:numPr>
        <w:tabs>
          <w:tab w:val="left" w:pos="669"/>
        </w:tabs>
        <w:spacing w:before="7" w:line="244" w:lineRule="auto"/>
        <w:ind w:right="40" w:hanging="400"/>
        <w:rPr>
          <w:rFonts w:ascii="Times New Roman" w:hAnsi="Times New Roman" w:cs="Times New Roman"/>
          <w:color w:val="000000" w:themeColor="text1"/>
        </w:rPr>
      </w:pPr>
      <w:r w:rsidRPr="003D0D26">
        <w:rPr>
          <w:rFonts w:ascii="Times New Roman" w:hAnsi="Times New Roman" w:cs="Times New Roman"/>
          <w:color w:val="000000" w:themeColor="text1"/>
        </w:rPr>
        <w:t xml:space="preserve">Attestazione ISEE 2019 (ai sensi del DPCM n. 159 del 5/12/2013), in corso di validità (attestazione per minori/ISEE standard o ordinaria) o ricevuta di avvenuta presentazione </w:t>
      </w:r>
      <w:r w:rsidRPr="002834CA">
        <w:rPr>
          <w:rFonts w:ascii="Times New Roman" w:hAnsi="Times New Roman" w:cs="Times New Roman"/>
          <w:color w:val="000000" w:themeColor="text1"/>
        </w:rPr>
        <w:t>della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Dichiarazione</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Sostitutiva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Unica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(laddove</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non</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si</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sia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in</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possesso</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di</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attestazione ISEE);</w:t>
      </w:r>
    </w:p>
    <w:p w:rsidR="0001633D" w:rsidRPr="002834CA" w:rsidRDefault="0001633D" w:rsidP="0001633D">
      <w:pPr>
        <w:pStyle w:val="Paragrafoelenco"/>
        <w:numPr>
          <w:ilvl w:val="0"/>
          <w:numId w:val="2"/>
        </w:numPr>
        <w:tabs>
          <w:tab w:val="left" w:pos="669"/>
        </w:tabs>
        <w:spacing w:before="3" w:line="244" w:lineRule="auto"/>
        <w:ind w:left="268" w:right="586" w:firstLine="0"/>
        <w:rPr>
          <w:rFonts w:ascii="Times New Roman" w:hAnsi="Times New Roman" w:cs="Times New Roman"/>
          <w:color w:val="000000" w:themeColor="text1"/>
        </w:rPr>
      </w:pPr>
      <w:proofErr w:type="gramStart"/>
      <w:r w:rsidRPr="003D0D26">
        <w:rPr>
          <w:rFonts w:ascii="Times New Roman" w:hAnsi="Times New Roman" w:cs="Times New Roman"/>
          <w:color w:val="000000" w:themeColor="text1"/>
        </w:rPr>
        <w:t>Fotocopia  del</w:t>
      </w:r>
      <w:proofErr w:type="gramEnd"/>
      <w:r w:rsidRPr="003D0D26">
        <w:rPr>
          <w:rFonts w:ascii="Times New Roman" w:hAnsi="Times New Roman" w:cs="Times New Roman"/>
          <w:color w:val="000000" w:themeColor="text1"/>
        </w:rPr>
        <w:t xml:space="preserve"> documento d’identità del richiedente, fronte- retro, in corso di validità; </w:t>
      </w:r>
    </w:p>
    <w:p w:rsidR="0001633D" w:rsidRPr="002834CA" w:rsidRDefault="0001633D" w:rsidP="0001633D">
      <w:pPr>
        <w:pStyle w:val="Paragrafoelenco"/>
        <w:tabs>
          <w:tab w:val="left" w:pos="669"/>
        </w:tabs>
        <w:spacing w:before="3" w:line="244" w:lineRule="auto"/>
        <w:ind w:left="268" w:right="586" w:firstLine="0"/>
        <w:rPr>
          <w:rFonts w:ascii="Times New Roman" w:hAnsi="Times New Roman" w:cs="Times New Roman"/>
          <w:color w:val="000000" w:themeColor="text1"/>
          <w:w w:val="95"/>
        </w:rPr>
      </w:pPr>
    </w:p>
    <w:p w:rsidR="0001633D" w:rsidRPr="002834CA" w:rsidRDefault="0001633D" w:rsidP="0001633D">
      <w:pPr>
        <w:pStyle w:val="Paragrafoelenco"/>
        <w:tabs>
          <w:tab w:val="left" w:pos="669"/>
        </w:tabs>
        <w:spacing w:before="3" w:line="244" w:lineRule="auto"/>
        <w:ind w:left="268" w:right="586" w:firstLine="0"/>
        <w:rPr>
          <w:rFonts w:ascii="Times New Roman" w:hAnsi="Times New Roman" w:cs="Times New Roman"/>
          <w:color w:val="000000" w:themeColor="text1"/>
        </w:rPr>
      </w:pPr>
      <w:r w:rsidRPr="002834CA">
        <w:rPr>
          <w:rFonts w:ascii="Times New Roman" w:hAnsi="Times New Roman" w:cs="Times New Roman"/>
          <w:color w:val="000000" w:themeColor="text1"/>
        </w:rPr>
        <w:t>Si</w:t>
      </w:r>
      <w:r w:rsidRPr="002834CA">
        <w:rPr>
          <w:rFonts w:ascii="Times New Roman" w:hAnsi="Times New Roman" w:cs="Times New Roman"/>
          <w:color w:val="000000" w:themeColor="text1"/>
          <w:spacing w:val="-23"/>
        </w:rPr>
        <w:t xml:space="preserve"> </w:t>
      </w:r>
      <w:r w:rsidRPr="002834CA">
        <w:rPr>
          <w:rFonts w:ascii="Times New Roman" w:hAnsi="Times New Roman" w:cs="Times New Roman"/>
          <w:color w:val="000000" w:themeColor="text1"/>
        </w:rPr>
        <w:t>avvisa</w:t>
      </w:r>
    </w:p>
    <w:p w:rsidR="0001633D" w:rsidRPr="002834CA" w:rsidRDefault="0001633D" w:rsidP="0001633D">
      <w:pPr>
        <w:pStyle w:val="Paragrafoelenco"/>
        <w:tabs>
          <w:tab w:val="left" w:pos="669"/>
        </w:tabs>
        <w:spacing w:before="3" w:line="244" w:lineRule="auto"/>
        <w:ind w:left="268" w:right="586" w:firstLine="0"/>
        <w:rPr>
          <w:rFonts w:ascii="Times New Roman" w:hAnsi="Times New Roman" w:cs="Times New Roman"/>
          <w:color w:val="000000" w:themeColor="text1"/>
        </w:rPr>
      </w:pPr>
    </w:p>
    <w:p w:rsidR="0001633D" w:rsidRPr="00E413FA" w:rsidRDefault="0001633D" w:rsidP="0001633D">
      <w:pPr>
        <w:pStyle w:val="Paragrafoelenco"/>
        <w:tabs>
          <w:tab w:val="left" w:pos="669"/>
        </w:tabs>
        <w:spacing w:before="3" w:line="244" w:lineRule="auto"/>
        <w:ind w:left="268" w:right="586" w:firstLine="0"/>
        <w:rPr>
          <w:rFonts w:ascii="Times New Roman" w:hAnsi="Times New Roman" w:cs="Times New Roman"/>
          <w:b/>
          <w:color w:val="000000" w:themeColor="text1"/>
        </w:rPr>
      </w:pPr>
      <w:r w:rsidRPr="00E413FA">
        <w:rPr>
          <w:rFonts w:ascii="Times New Roman" w:hAnsi="Times New Roman" w:cs="Times New Roman"/>
          <w:b/>
          <w:color w:val="000000" w:themeColor="text1"/>
          <w:spacing w:val="-23"/>
        </w:rPr>
        <w:t xml:space="preserve"> </w:t>
      </w:r>
      <w:proofErr w:type="gramStart"/>
      <w:r w:rsidRPr="00E413FA">
        <w:rPr>
          <w:rFonts w:ascii="Times New Roman" w:hAnsi="Times New Roman" w:cs="Times New Roman"/>
          <w:b/>
          <w:color w:val="000000" w:themeColor="text1"/>
        </w:rPr>
        <w:t>che,</w:t>
      </w:r>
      <w:r w:rsidR="00E413FA">
        <w:rPr>
          <w:rFonts w:ascii="Times New Roman" w:hAnsi="Times New Roman" w:cs="Times New Roman"/>
          <w:b/>
          <w:color w:val="000000" w:themeColor="text1"/>
        </w:rPr>
        <w:t xml:space="preserve"> </w:t>
      </w:r>
      <w:r w:rsidRPr="00E413FA">
        <w:rPr>
          <w:rFonts w:ascii="Times New Roman" w:hAnsi="Times New Roman" w:cs="Times New Roman"/>
          <w:b/>
          <w:color w:val="000000" w:themeColor="text1"/>
          <w:spacing w:val="-24"/>
        </w:rPr>
        <w:t xml:space="preserve"> </w:t>
      </w:r>
      <w:r w:rsidRPr="00E413FA">
        <w:rPr>
          <w:rFonts w:ascii="Times New Roman" w:hAnsi="Times New Roman" w:cs="Times New Roman"/>
          <w:b/>
          <w:color w:val="000000" w:themeColor="text1"/>
        </w:rPr>
        <w:t>a</w:t>
      </w:r>
      <w:proofErr w:type="gramEnd"/>
      <w:r w:rsidRPr="00E413FA">
        <w:rPr>
          <w:rFonts w:ascii="Times New Roman" w:hAnsi="Times New Roman" w:cs="Times New Roman"/>
          <w:b/>
          <w:color w:val="000000" w:themeColor="text1"/>
          <w:spacing w:val="-13"/>
        </w:rPr>
        <w:t xml:space="preserve"> </w:t>
      </w:r>
      <w:r w:rsidRPr="00E413FA">
        <w:rPr>
          <w:rFonts w:ascii="Times New Roman" w:hAnsi="Times New Roman" w:cs="Times New Roman"/>
          <w:b/>
          <w:color w:val="000000" w:themeColor="text1"/>
        </w:rPr>
        <w:t>pena</w:t>
      </w:r>
      <w:r w:rsidRPr="00E413FA">
        <w:rPr>
          <w:rFonts w:ascii="Times New Roman" w:hAnsi="Times New Roman" w:cs="Times New Roman"/>
          <w:b/>
          <w:color w:val="000000" w:themeColor="text1"/>
          <w:spacing w:val="-14"/>
        </w:rPr>
        <w:t xml:space="preserve"> </w:t>
      </w:r>
      <w:r w:rsidRPr="00E413FA">
        <w:rPr>
          <w:rFonts w:ascii="Times New Roman" w:hAnsi="Times New Roman" w:cs="Times New Roman"/>
          <w:b/>
          <w:color w:val="000000" w:themeColor="text1"/>
        </w:rPr>
        <w:t>di</w:t>
      </w:r>
      <w:r w:rsidRPr="00E413FA">
        <w:rPr>
          <w:rFonts w:ascii="Times New Roman" w:hAnsi="Times New Roman" w:cs="Times New Roman"/>
          <w:b/>
          <w:color w:val="000000" w:themeColor="text1"/>
          <w:spacing w:val="-14"/>
        </w:rPr>
        <w:t xml:space="preserve"> </w:t>
      </w:r>
      <w:r w:rsidRPr="00E413FA">
        <w:rPr>
          <w:rFonts w:ascii="Times New Roman" w:hAnsi="Times New Roman" w:cs="Times New Roman"/>
          <w:b/>
          <w:color w:val="000000" w:themeColor="text1"/>
        </w:rPr>
        <w:t>esclusione,</w:t>
      </w:r>
      <w:r w:rsidRPr="00E413FA">
        <w:rPr>
          <w:rFonts w:ascii="Times New Roman" w:hAnsi="Times New Roman" w:cs="Times New Roman"/>
          <w:b/>
          <w:color w:val="000000" w:themeColor="text1"/>
          <w:spacing w:val="-23"/>
        </w:rPr>
        <w:t xml:space="preserve"> </w:t>
      </w:r>
      <w:r w:rsidR="00E413FA">
        <w:rPr>
          <w:rFonts w:ascii="Times New Roman" w:hAnsi="Times New Roman" w:cs="Times New Roman"/>
          <w:b/>
          <w:color w:val="000000" w:themeColor="text1"/>
          <w:spacing w:val="-23"/>
        </w:rPr>
        <w:t xml:space="preserve"> </w:t>
      </w:r>
      <w:r w:rsidRPr="00E413FA">
        <w:rPr>
          <w:rFonts w:ascii="Times New Roman" w:hAnsi="Times New Roman" w:cs="Times New Roman"/>
          <w:b/>
          <w:color w:val="000000" w:themeColor="text1"/>
        </w:rPr>
        <w:t>è</w:t>
      </w:r>
      <w:r w:rsidRPr="00E413FA">
        <w:rPr>
          <w:rFonts w:ascii="Times New Roman" w:hAnsi="Times New Roman" w:cs="Times New Roman"/>
          <w:b/>
          <w:color w:val="000000" w:themeColor="text1"/>
          <w:spacing w:val="-23"/>
        </w:rPr>
        <w:t xml:space="preserve"> </w:t>
      </w:r>
      <w:r w:rsidRPr="00E413FA">
        <w:rPr>
          <w:rFonts w:ascii="Times New Roman" w:hAnsi="Times New Roman" w:cs="Times New Roman"/>
          <w:b/>
          <w:color w:val="000000" w:themeColor="text1"/>
        </w:rPr>
        <w:t>previsto</w:t>
      </w:r>
      <w:r w:rsidRPr="00E413FA">
        <w:rPr>
          <w:rFonts w:ascii="Times New Roman" w:hAnsi="Times New Roman" w:cs="Times New Roman"/>
          <w:b/>
          <w:color w:val="000000" w:themeColor="text1"/>
          <w:spacing w:val="-24"/>
        </w:rPr>
        <w:t xml:space="preserve"> </w:t>
      </w:r>
      <w:r w:rsidRPr="00E413FA">
        <w:rPr>
          <w:rFonts w:ascii="Times New Roman" w:hAnsi="Times New Roman" w:cs="Times New Roman"/>
          <w:b/>
          <w:color w:val="000000" w:themeColor="text1"/>
        </w:rPr>
        <w:t>che:</w:t>
      </w:r>
    </w:p>
    <w:p w:rsidR="0001633D" w:rsidRPr="002834CA" w:rsidRDefault="0001633D" w:rsidP="0001633D">
      <w:pPr>
        <w:pStyle w:val="Paragrafoelenco"/>
        <w:tabs>
          <w:tab w:val="left" w:pos="669"/>
        </w:tabs>
        <w:spacing w:before="3" w:line="244" w:lineRule="auto"/>
        <w:ind w:left="268" w:right="586" w:firstLine="0"/>
        <w:rPr>
          <w:rFonts w:ascii="Times New Roman" w:hAnsi="Times New Roman" w:cs="Times New Roman"/>
          <w:color w:val="000000" w:themeColor="text1"/>
        </w:rPr>
      </w:pPr>
    </w:p>
    <w:p w:rsidR="0001633D" w:rsidRPr="002834CA" w:rsidRDefault="0001633D" w:rsidP="003D0D26">
      <w:pPr>
        <w:pStyle w:val="Paragrafoelenco"/>
        <w:numPr>
          <w:ilvl w:val="0"/>
          <w:numId w:val="1"/>
        </w:numPr>
        <w:tabs>
          <w:tab w:val="left" w:pos="669"/>
        </w:tabs>
        <w:spacing w:before="91" w:line="244" w:lineRule="auto"/>
        <w:ind w:left="667" w:right="241" w:hanging="400"/>
        <w:rPr>
          <w:rFonts w:ascii="Times New Roman" w:hAnsi="Times New Roman" w:cs="Times New Roman"/>
          <w:color w:val="000000" w:themeColor="text1"/>
        </w:rPr>
      </w:pPr>
      <w:proofErr w:type="gramStart"/>
      <w:r w:rsidRPr="003D0D26">
        <w:rPr>
          <w:rFonts w:ascii="Times New Roman" w:hAnsi="Times New Roman" w:cs="Times New Roman"/>
          <w:color w:val="000000" w:themeColor="text1"/>
        </w:rPr>
        <w:t>in</w:t>
      </w:r>
      <w:proofErr w:type="gramEnd"/>
      <w:r w:rsidRPr="003D0D26">
        <w:rPr>
          <w:rFonts w:ascii="Times New Roman" w:hAnsi="Times New Roman" w:cs="Times New Roman"/>
          <w:color w:val="000000" w:themeColor="text1"/>
        </w:rPr>
        <w:t xml:space="preserve"> caso di ISEE zero, occorre dichiarare la fonte di sostentamento. Si evidenzia che tale dichiarazione deve essere resa anche nel caso di presenza di redditi, ma comunque con </w:t>
      </w:r>
      <w:r w:rsidRPr="002834CA">
        <w:rPr>
          <w:rFonts w:ascii="Times New Roman" w:hAnsi="Times New Roman" w:cs="Times New Roman"/>
          <w:color w:val="000000" w:themeColor="text1"/>
        </w:rPr>
        <w:t>un</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valore</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ISEE</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pari</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a 0,00;</w:t>
      </w:r>
    </w:p>
    <w:p w:rsidR="0001633D" w:rsidRPr="002834CA" w:rsidRDefault="0001633D" w:rsidP="0001633D">
      <w:pPr>
        <w:tabs>
          <w:tab w:val="left" w:pos="669"/>
        </w:tabs>
        <w:spacing w:before="1" w:line="189" w:lineRule="exact"/>
        <w:ind w:left="267"/>
        <w:jc w:val="both"/>
        <w:rPr>
          <w:rFonts w:ascii="Times New Roman" w:hAnsi="Times New Roman" w:cs="Times New Roman"/>
          <w:color w:val="000000" w:themeColor="text1"/>
        </w:rPr>
      </w:pPr>
    </w:p>
    <w:p w:rsidR="0001633D" w:rsidRPr="002834CA" w:rsidRDefault="0001633D" w:rsidP="0001633D">
      <w:pPr>
        <w:pStyle w:val="Paragrafoelenco"/>
        <w:numPr>
          <w:ilvl w:val="0"/>
          <w:numId w:val="1"/>
        </w:numPr>
        <w:tabs>
          <w:tab w:val="left" w:pos="669"/>
        </w:tabs>
        <w:spacing w:before="91" w:line="244" w:lineRule="auto"/>
        <w:ind w:left="667" w:right="241" w:hanging="400"/>
        <w:rPr>
          <w:rFonts w:ascii="Times New Roman" w:hAnsi="Times New Roman" w:cs="Times New Roman"/>
          <w:color w:val="000000" w:themeColor="text1"/>
        </w:rPr>
      </w:pPr>
      <w:proofErr w:type="gramStart"/>
      <w:r w:rsidRPr="002834CA">
        <w:rPr>
          <w:rFonts w:ascii="Times New Roman" w:hAnsi="Times New Roman" w:cs="Times New Roman"/>
          <w:color w:val="000000" w:themeColor="text1"/>
        </w:rPr>
        <w:t>l’attestazione</w:t>
      </w:r>
      <w:proofErr w:type="gramEnd"/>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ISEE</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2019</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o</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la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ricevuta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di</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avvenuta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presentazione</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della</w:t>
      </w:r>
      <w:r w:rsidRPr="003D0D26">
        <w:rPr>
          <w:rFonts w:ascii="Times New Roman" w:hAnsi="Times New Roman" w:cs="Times New Roman"/>
          <w:color w:val="000000" w:themeColor="text1"/>
        </w:rPr>
        <w:t xml:space="preserve"> </w:t>
      </w:r>
      <w:r w:rsidRPr="002834CA">
        <w:rPr>
          <w:rFonts w:ascii="Times New Roman" w:hAnsi="Times New Roman" w:cs="Times New Roman"/>
          <w:color w:val="000000" w:themeColor="text1"/>
        </w:rPr>
        <w:t xml:space="preserve">Dichiarazione </w:t>
      </w:r>
      <w:r w:rsidRPr="003D0D26">
        <w:rPr>
          <w:rFonts w:ascii="Times New Roman" w:hAnsi="Times New Roman" w:cs="Times New Roman"/>
          <w:color w:val="000000" w:themeColor="text1"/>
        </w:rPr>
        <w:t xml:space="preserve">Sostitutiva Unica 2019 (laddove non si sia in possesso di attestazione ISEE) deve essere rilasciata nell’anno 2019 (non saranno istruite domande corredate da diversa </w:t>
      </w:r>
      <w:r w:rsidRPr="002834CA">
        <w:rPr>
          <w:rFonts w:ascii="Times New Roman" w:hAnsi="Times New Roman" w:cs="Times New Roman"/>
          <w:color w:val="000000" w:themeColor="text1"/>
        </w:rPr>
        <w:t>attestazione);</w:t>
      </w:r>
    </w:p>
    <w:p w:rsidR="0001633D" w:rsidRPr="002834CA" w:rsidRDefault="0001633D" w:rsidP="0001633D">
      <w:pPr>
        <w:tabs>
          <w:tab w:val="left" w:pos="669"/>
        </w:tabs>
        <w:spacing w:before="91" w:line="244" w:lineRule="auto"/>
        <w:ind w:right="241"/>
        <w:rPr>
          <w:rFonts w:ascii="Times New Roman" w:hAnsi="Times New Roman" w:cs="Times New Roman"/>
          <w:color w:val="000000" w:themeColor="text1"/>
        </w:rPr>
      </w:pPr>
    </w:p>
    <w:p w:rsidR="0001633D" w:rsidRPr="00E413FA" w:rsidRDefault="0001633D" w:rsidP="00E413FA">
      <w:pPr>
        <w:pStyle w:val="Paragrafoelenco"/>
        <w:tabs>
          <w:tab w:val="left" w:pos="669"/>
        </w:tabs>
        <w:spacing w:before="91" w:line="244" w:lineRule="auto"/>
        <w:ind w:right="241" w:firstLine="0"/>
        <w:rPr>
          <w:rFonts w:ascii="Times New Roman" w:hAnsi="Times New Roman" w:cs="Times New Roman"/>
          <w:color w:val="000000" w:themeColor="text1"/>
        </w:rPr>
      </w:pPr>
      <w:r w:rsidRPr="00E413FA">
        <w:rPr>
          <w:rFonts w:ascii="Times New Roman" w:hAnsi="Times New Roman" w:cs="Times New Roman"/>
          <w:color w:val="000000" w:themeColor="text1"/>
        </w:rPr>
        <w:t xml:space="preserve">Le informazioni e i contenuti presenti in piattaforma sono state approvati dal Settore Affari </w:t>
      </w:r>
      <w:proofErr w:type="gramStart"/>
      <w:r w:rsidRPr="00E413FA">
        <w:rPr>
          <w:rFonts w:ascii="Times New Roman" w:hAnsi="Times New Roman" w:cs="Times New Roman"/>
          <w:color w:val="000000" w:themeColor="text1"/>
        </w:rPr>
        <w:t>Sociali  con</w:t>
      </w:r>
      <w:proofErr w:type="gramEnd"/>
      <w:r w:rsidRPr="00E413FA">
        <w:rPr>
          <w:rFonts w:ascii="Times New Roman" w:hAnsi="Times New Roman" w:cs="Times New Roman"/>
          <w:color w:val="000000" w:themeColor="text1"/>
        </w:rPr>
        <w:t xml:space="preserve"> l’apposita determinazione richiamata in premessa e sono rinvenibili sul sito istituzionale dell’Ente, </w:t>
      </w:r>
      <w:hyperlink w:history="1">
        <w:r w:rsidRPr="00E413FA">
          <w:rPr>
            <w:rFonts w:ascii="Times New Roman" w:hAnsi="Times New Roman" w:cs="Times New Roman"/>
            <w:color w:val="000000" w:themeColor="text1"/>
          </w:rPr>
          <w:t xml:space="preserve">www.comune.pomigliano.darco.na.it </w:t>
        </w:r>
      </w:hyperlink>
    </w:p>
    <w:p w:rsidR="0001633D" w:rsidRPr="0001633D" w:rsidRDefault="0001633D" w:rsidP="0001633D">
      <w:pPr>
        <w:spacing w:before="3" w:line="244" w:lineRule="auto"/>
        <w:ind w:left="268" w:right="242"/>
        <w:jc w:val="both"/>
        <w:rPr>
          <w:rFonts w:ascii="Times New Roman" w:eastAsia="Trebuchet MS" w:hAnsi="Times New Roman" w:cs="Times New Roman"/>
          <w:color w:val="000000" w:themeColor="text1"/>
          <w:spacing w:val="-5"/>
          <w:w w:val="120"/>
        </w:rPr>
      </w:pPr>
    </w:p>
    <w:p w:rsidR="0001633D" w:rsidRPr="002834CA" w:rsidRDefault="0001633D" w:rsidP="0001633D">
      <w:pPr>
        <w:spacing w:before="3" w:line="244" w:lineRule="auto"/>
        <w:ind w:left="268" w:right="242"/>
        <w:jc w:val="both"/>
        <w:rPr>
          <w:rFonts w:ascii="Times New Roman" w:hAnsi="Times New Roman" w:cs="Times New Roman"/>
          <w:color w:val="000000" w:themeColor="text1"/>
          <w:spacing w:val="-20"/>
          <w:w w:val="95"/>
        </w:rPr>
      </w:pPr>
    </w:p>
    <w:p w:rsidR="0001633D" w:rsidRPr="002834CA" w:rsidRDefault="0001633D" w:rsidP="003D0D26">
      <w:pPr>
        <w:pStyle w:val="Titolo2"/>
        <w:spacing w:before="12"/>
        <w:ind w:left="265" w:right="246"/>
        <w:rPr>
          <w:rFonts w:ascii="Times New Roman" w:hAnsi="Times New Roman" w:cs="Times New Roman"/>
          <w:color w:val="000000" w:themeColor="text1"/>
          <w:sz w:val="22"/>
          <w:szCs w:val="22"/>
        </w:rPr>
      </w:pPr>
      <w:r w:rsidRPr="002834CA">
        <w:rPr>
          <w:rFonts w:ascii="Times New Roman" w:hAnsi="Times New Roman" w:cs="Times New Roman"/>
          <w:color w:val="000000" w:themeColor="text1"/>
          <w:sz w:val="22"/>
          <w:szCs w:val="22"/>
        </w:rPr>
        <w:t>CONTROLLI</w:t>
      </w:r>
    </w:p>
    <w:p w:rsidR="0001633D" w:rsidRPr="0001633D" w:rsidRDefault="0001633D" w:rsidP="0001633D">
      <w:pPr>
        <w:pStyle w:val="Titolo2"/>
        <w:spacing w:before="12"/>
        <w:ind w:left="265" w:right="246"/>
        <w:jc w:val="both"/>
        <w:rPr>
          <w:rFonts w:ascii="Times New Roman" w:eastAsia="Lucida Sans" w:hAnsi="Times New Roman" w:cs="Times New Roman"/>
          <w:b w:val="0"/>
          <w:bCs w:val="0"/>
          <w:color w:val="000000" w:themeColor="text1"/>
          <w:sz w:val="22"/>
          <w:szCs w:val="22"/>
        </w:rPr>
      </w:pPr>
    </w:p>
    <w:p w:rsidR="00A2648E" w:rsidRPr="0001633D" w:rsidRDefault="0001633D" w:rsidP="00A32611">
      <w:pPr>
        <w:jc w:val="both"/>
        <w:rPr>
          <w:rFonts w:ascii="Times New Roman" w:hAnsi="Times New Roman" w:cs="Times New Roman"/>
          <w:color w:val="000000" w:themeColor="text1"/>
        </w:rPr>
      </w:pPr>
      <w:r w:rsidRPr="0001633D">
        <w:rPr>
          <w:rFonts w:ascii="Times New Roman" w:hAnsi="Times New Roman" w:cs="Times New Roman"/>
          <w:color w:val="000000" w:themeColor="text1"/>
        </w:rPr>
        <w:t xml:space="preserve">L’ufficio competente, procederà durante ed al termine della procedura, al controllo della situazione anagrafica dichiarata, il tutto, fatti salvi i </w:t>
      </w:r>
      <w:proofErr w:type="gramStart"/>
      <w:r w:rsidRPr="0001633D">
        <w:rPr>
          <w:rFonts w:ascii="Times New Roman" w:hAnsi="Times New Roman" w:cs="Times New Roman"/>
          <w:color w:val="000000" w:themeColor="text1"/>
        </w:rPr>
        <w:t>controlli  già</w:t>
      </w:r>
      <w:proofErr w:type="gramEnd"/>
      <w:r w:rsidRPr="0001633D">
        <w:rPr>
          <w:rFonts w:ascii="Times New Roman" w:hAnsi="Times New Roman" w:cs="Times New Roman"/>
          <w:color w:val="000000" w:themeColor="text1"/>
        </w:rPr>
        <w:t xml:space="preserve"> effettuati  dall’INPS.</w:t>
      </w:r>
    </w:p>
    <w:p w:rsidR="0001633D" w:rsidRDefault="0001633D" w:rsidP="003D0D26">
      <w:pPr>
        <w:jc w:val="center"/>
        <w:rPr>
          <w:rFonts w:ascii="Times New Roman" w:hAnsi="Times New Roman" w:cs="Times New Roman"/>
          <w:color w:val="000000" w:themeColor="text1"/>
          <w:w w:val="95"/>
        </w:rPr>
      </w:pPr>
    </w:p>
    <w:p w:rsidR="0001633D" w:rsidRPr="003D0D26" w:rsidRDefault="0001633D" w:rsidP="003D0D26">
      <w:pPr>
        <w:jc w:val="center"/>
        <w:rPr>
          <w:rFonts w:ascii="Times New Roman" w:eastAsia="Arial" w:hAnsi="Times New Roman" w:cs="Times New Roman"/>
          <w:b/>
          <w:bCs/>
          <w:color w:val="000000" w:themeColor="text1"/>
        </w:rPr>
      </w:pPr>
      <w:r w:rsidRPr="003D0D26">
        <w:rPr>
          <w:rFonts w:ascii="Times New Roman" w:eastAsia="Arial" w:hAnsi="Times New Roman" w:cs="Times New Roman"/>
          <w:b/>
          <w:bCs/>
          <w:color w:val="000000" w:themeColor="text1"/>
        </w:rPr>
        <w:t>MODALITA’ OPERATIVE</w:t>
      </w:r>
    </w:p>
    <w:p w:rsidR="0001633D" w:rsidRPr="0001633D" w:rsidRDefault="0001633D" w:rsidP="0001633D">
      <w:pPr>
        <w:rPr>
          <w:rFonts w:ascii="Times New Roman" w:hAnsi="Times New Roman" w:cs="Times New Roman"/>
          <w:color w:val="000000" w:themeColor="text1"/>
          <w:w w:val="95"/>
        </w:rPr>
      </w:pPr>
    </w:p>
    <w:p w:rsidR="0001633D" w:rsidRPr="0001633D" w:rsidRDefault="0001633D" w:rsidP="0001633D">
      <w:pPr>
        <w:rPr>
          <w:rFonts w:ascii="Times New Roman" w:hAnsi="Times New Roman" w:cs="Times New Roman"/>
          <w:color w:val="000000" w:themeColor="text1"/>
        </w:rPr>
      </w:pPr>
      <w:r w:rsidRPr="0001633D">
        <w:rPr>
          <w:rFonts w:ascii="Times New Roman" w:hAnsi="Times New Roman" w:cs="Times New Roman"/>
          <w:color w:val="000000" w:themeColor="text1"/>
        </w:rPr>
        <w:t>La concessione e quantificazione del beneficio, sarà effettuata secondo le seguenti modalità, conformemente a quanto stabilito dalla Regione Campania con deliberazione di Giunta n. 358 del 30/07/2019, salvo diverse ed ulteriori determinazioni regionali in merito:</w:t>
      </w:r>
    </w:p>
    <w:p w:rsidR="0001633D" w:rsidRPr="0001633D" w:rsidRDefault="0001633D" w:rsidP="0001633D">
      <w:pPr>
        <w:rPr>
          <w:rFonts w:ascii="Times New Roman" w:hAnsi="Times New Roman" w:cs="Times New Roman"/>
          <w:color w:val="000000" w:themeColor="text1"/>
        </w:rPr>
      </w:pPr>
    </w:p>
    <w:p w:rsidR="0001633D" w:rsidRPr="0001633D" w:rsidRDefault="0001633D" w:rsidP="00A32611">
      <w:pPr>
        <w:jc w:val="both"/>
        <w:rPr>
          <w:rFonts w:ascii="Times New Roman" w:hAnsi="Times New Roman" w:cs="Times New Roman"/>
          <w:color w:val="000000" w:themeColor="text1"/>
        </w:rPr>
      </w:pPr>
      <w:r w:rsidRPr="0001633D">
        <w:rPr>
          <w:rFonts w:ascii="Times New Roman" w:hAnsi="Times New Roman" w:cs="Times New Roman"/>
          <w:color w:val="000000" w:themeColor="text1"/>
        </w:rPr>
        <w:t>•</w:t>
      </w:r>
      <w:r w:rsidRPr="0001633D">
        <w:rPr>
          <w:rFonts w:ascii="Times New Roman" w:hAnsi="Times New Roman" w:cs="Times New Roman"/>
          <w:color w:val="000000" w:themeColor="text1"/>
        </w:rPr>
        <w:tab/>
        <w:t>destinare le risorse disponibili, prioritariamente, per la erogazione del voucher in favore dei richiedenti con ISEE rientrante nella Fascia 1. Le eventuali risorse residue, a seguito di tale erogazione in favore dei richiedenti della fascia 1, saranno destinate per la concess</w:t>
      </w:r>
      <w:r w:rsidR="00A32611">
        <w:rPr>
          <w:rFonts w:ascii="Times New Roman" w:hAnsi="Times New Roman" w:cs="Times New Roman"/>
          <w:color w:val="000000" w:themeColor="text1"/>
        </w:rPr>
        <w:t xml:space="preserve">ione </w:t>
      </w:r>
      <w:proofErr w:type="gramStart"/>
      <w:r w:rsidR="003D0D26">
        <w:rPr>
          <w:rFonts w:ascii="Times New Roman" w:hAnsi="Times New Roman" w:cs="Times New Roman"/>
          <w:color w:val="000000" w:themeColor="text1"/>
        </w:rPr>
        <w:t>del  beneficio</w:t>
      </w:r>
      <w:proofErr w:type="gramEnd"/>
      <w:r w:rsidR="003D0D26">
        <w:rPr>
          <w:rFonts w:ascii="Times New Roman" w:hAnsi="Times New Roman" w:cs="Times New Roman"/>
          <w:color w:val="000000" w:themeColor="text1"/>
        </w:rPr>
        <w:t xml:space="preserve"> </w:t>
      </w:r>
      <w:r w:rsidRPr="0001633D">
        <w:rPr>
          <w:rFonts w:ascii="Times New Roman" w:hAnsi="Times New Roman" w:cs="Times New Roman"/>
          <w:color w:val="000000" w:themeColor="text1"/>
        </w:rPr>
        <w:t>in  favore  d</w:t>
      </w:r>
      <w:r w:rsidR="003D0D26">
        <w:rPr>
          <w:rFonts w:ascii="Times New Roman" w:hAnsi="Times New Roman" w:cs="Times New Roman"/>
          <w:color w:val="000000" w:themeColor="text1"/>
        </w:rPr>
        <w:t xml:space="preserve">ei  richiedenti con  ISEE </w:t>
      </w:r>
      <w:r w:rsidRPr="0001633D">
        <w:rPr>
          <w:rFonts w:ascii="Times New Roman" w:hAnsi="Times New Roman" w:cs="Times New Roman"/>
          <w:color w:val="000000" w:themeColor="text1"/>
        </w:rPr>
        <w:t>rientranti    nella    Fascia 2;</w:t>
      </w:r>
    </w:p>
    <w:p w:rsidR="0001633D" w:rsidRPr="0001633D" w:rsidRDefault="0001633D" w:rsidP="00A32611">
      <w:pPr>
        <w:jc w:val="both"/>
        <w:rPr>
          <w:rFonts w:ascii="Times New Roman" w:hAnsi="Times New Roman" w:cs="Times New Roman"/>
          <w:color w:val="000000" w:themeColor="text1"/>
        </w:rPr>
      </w:pPr>
    </w:p>
    <w:p w:rsidR="0001633D" w:rsidRPr="0001633D" w:rsidRDefault="0001633D" w:rsidP="0001633D">
      <w:pPr>
        <w:rPr>
          <w:rFonts w:ascii="Times New Roman" w:hAnsi="Times New Roman" w:cs="Times New Roman"/>
          <w:color w:val="000000" w:themeColor="text1"/>
        </w:rPr>
      </w:pPr>
    </w:p>
    <w:p w:rsidR="0001633D" w:rsidRPr="0001633D" w:rsidRDefault="0001633D" w:rsidP="00A32611">
      <w:pPr>
        <w:jc w:val="both"/>
        <w:rPr>
          <w:rFonts w:ascii="Times New Roman" w:hAnsi="Times New Roman" w:cs="Times New Roman"/>
          <w:color w:val="000000" w:themeColor="text1"/>
        </w:rPr>
      </w:pPr>
      <w:r w:rsidRPr="0001633D">
        <w:rPr>
          <w:rFonts w:ascii="Times New Roman" w:hAnsi="Times New Roman" w:cs="Times New Roman"/>
          <w:color w:val="000000" w:themeColor="text1"/>
        </w:rPr>
        <w:t>•</w:t>
      </w:r>
      <w:r w:rsidRPr="0001633D">
        <w:rPr>
          <w:rFonts w:ascii="Times New Roman" w:hAnsi="Times New Roman" w:cs="Times New Roman"/>
          <w:color w:val="000000" w:themeColor="text1"/>
        </w:rPr>
        <w:tab/>
      </w:r>
      <w:r>
        <w:rPr>
          <w:rFonts w:ascii="Times New Roman" w:hAnsi="Times New Roman" w:cs="Times New Roman"/>
          <w:color w:val="000000" w:themeColor="text1"/>
        </w:rPr>
        <w:t xml:space="preserve">compensare </w:t>
      </w:r>
      <w:r w:rsidRPr="0001633D">
        <w:rPr>
          <w:rFonts w:ascii="Times New Roman" w:hAnsi="Times New Roman" w:cs="Times New Roman"/>
          <w:color w:val="000000" w:themeColor="text1"/>
        </w:rPr>
        <w:t xml:space="preserve">eventuale avanzo dei fondi destinati </w:t>
      </w:r>
      <w:r>
        <w:rPr>
          <w:rFonts w:ascii="Times New Roman" w:hAnsi="Times New Roman" w:cs="Times New Roman"/>
          <w:color w:val="000000" w:themeColor="text1"/>
        </w:rPr>
        <w:t xml:space="preserve">ad una tipologia di intervento </w:t>
      </w:r>
      <w:r w:rsidRPr="0001633D">
        <w:rPr>
          <w:rFonts w:ascii="Times New Roman" w:hAnsi="Times New Roman" w:cs="Times New Roman"/>
          <w:color w:val="000000" w:themeColor="text1"/>
        </w:rPr>
        <w:t>tra i distinti stanziamenti per la scuola dell'obbligo (secondaria di I grado e I e II anno superiore) e per la scuola superiore (III – IV- V anno);</w:t>
      </w:r>
    </w:p>
    <w:p w:rsidR="0001633D" w:rsidRPr="0001633D" w:rsidRDefault="0001633D" w:rsidP="0001633D">
      <w:pPr>
        <w:rPr>
          <w:rFonts w:ascii="Times New Roman" w:hAnsi="Times New Roman" w:cs="Times New Roman"/>
          <w:color w:val="000000" w:themeColor="text1"/>
        </w:rPr>
      </w:pPr>
    </w:p>
    <w:p w:rsidR="0001633D" w:rsidRPr="0001633D" w:rsidRDefault="0001633D" w:rsidP="0001633D">
      <w:pPr>
        <w:rPr>
          <w:rFonts w:ascii="Times New Roman" w:hAnsi="Times New Roman" w:cs="Times New Roman"/>
          <w:color w:val="000000" w:themeColor="text1"/>
        </w:rPr>
      </w:pPr>
      <w:r w:rsidRPr="0001633D">
        <w:rPr>
          <w:rFonts w:ascii="Times New Roman" w:hAnsi="Times New Roman" w:cs="Times New Roman"/>
          <w:color w:val="000000" w:themeColor="text1"/>
        </w:rPr>
        <w:t>•</w:t>
      </w:r>
      <w:r w:rsidRPr="0001633D">
        <w:rPr>
          <w:rFonts w:ascii="Times New Roman" w:hAnsi="Times New Roman" w:cs="Times New Roman"/>
          <w:color w:val="000000" w:themeColor="text1"/>
        </w:rPr>
        <w:tab/>
        <w:t>il voucher viene emesso nei limiti dei tetti di spesa fissati annualmente dal D.M 367 del 17/04/2019, tenendo conto del costo della dotazione dei testi dell’Istituto e della classe frequentata;</w:t>
      </w:r>
    </w:p>
    <w:p w:rsidR="0001633D" w:rsidRPr="0001633D" w:rsidRDefault="0001633D" w:rsidP="0001633D">
      <w:pPr>
        <w:rPr>
          <w:rFonts w:ascii="Times New Roman" w:hAnsi="Times New Roman" w:cs="Times New Roman"/>
          <w:color w:val="000000" w:themeColor="text1"/>
        </w:rPr>
      </w:pPr>
    </w:p>
    <w:p w:rsidR="0001633D" w:rsidRPr="0001633D" w:rsidRDefault="0001633D" w:rsidP="00A32611">
      <w:pPr>
        <w:jc w:val="both"/>
        <w:rPr>
          <w:rFonts w:ascii="Times New Roman" w:hAnsi="Times New Roman" w:cs="Times New Roman"/>
          <w:color w:val="000000" w:themeColor="text1"/>
        </w:rPr>
      </w:pPr>
      <w:r w:rsidRPr="0001633D">
        <w:rPr>
          <w:rFonts w:ascii="Times New Roman" w:hAnsi="Times New Roman" w:cs="Times New Roman"/>
          <w:color w:val="000000" w:themeColor="text1"/>
        </w:rPr>
        <w:t>•</w:t>
      </w:r>
      <w:r w:rsidRPr="0001633D">
        <w:rPr>
          <w:rFonts w:ascii="Times New Roman" w:hAnsi="Times New Roman" w:cs="Times New Roman"/>
          <w:color w:val="000000" w:themeColor="text1"/>
        </w:rPr>
        <w:tab/>
        <w:t>laddove il numero dei richiedenti ammessi al voucher, dovesse determinare una spesa complessiva superiore alle somme disponibili, si procederà ad una riparametrazione degli importi dei voucher da erogare;</w:t>
      </w:r>
    </w:p>
    <w:p w:rsidR="0001633D" w:rsidRPr="0001633D" w:rsidRDefault="0001633D" w:rsidP="0001633D">
      <w:pPr>
        <w:rPr>
          <w:rFonts w:ascii="Times New Roman" w:hAnsi="Times New Roman" w:cs="Times New Roman"/>
          <w:color w:val="000000" w:themeColor="text1"/>
          <w:w w:val="95"/>
        </w:rPr>
      </w:pPr>
    </w:p>
    <w:p w:rsidR="0001633D" w:rsidRPr="0001633D" w:rsidRDefault="0001633D" w:rsidP="0001633D">
      <w:pPr>
        <w:rPr>
          <w:rFonts w:ascii="Times New Roman" w:hAnsi="Times New Roman" w:cs="Times New Roman"/>
          <w:color w:val="000000" w:themeColor="text1"/>
          <w:w w:val="95"/>
        </w:rPr>
      </w:pPr>
    </w:p>
    <w:p w:rsidR="0001633D" w:rsidRPr="003D0D26" w:rsidRDefault="0001633D" w:rsidP="003D0D26">
      <w:pPr>
        <w:jc w:val="center"/>
        <w:rPr>
          <w:rFonts w:ascii="Times New Roman" w:eastAsia="Arial" w:hAnsi="Times New Roman" w:cs="Times New Roman"/>
          <w:b/>
          <w:bCs/>
          <w:color w:val="000000" w:themeColor="text1"/>
        </w:rPr>
      </w:pPr>
      <w:r w:rsidRPr="003D0D26">
        <w:rPr>
          <w:rFonts w:ascii="Times New Roman" w:eastAsia="Arial" w:hAnsi="Times New Roman" w:cs="Times New Roman"/>
          <w:b/>
          <w:bCs/>
          <w:color w:val="000000" w:themeColor="text1"/>
        </w:rPr>
        <w:t>FASI DEL PROCEDIMENTO</w:t>
      </w:r>
    </w:p>
    <w:p w:rsidR="0001633D" w:rsidRPr="003D0D26" w:rsidRDefault="0001633D" w:rsidP="0001633D">
      <w:pPr>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t>Dopo l’istruttoria delle domande, il procedimento di cui al presente avviso, si svolgerà secondo le seguenti fasi, i cui termini saranno, di volta in volta, resi noti agli interessati nella sezione del sito istituzionale “In primo piano”;</w:t>
      </w:r>
    </w:p>
    <w:p w:rsidR="0001633D" w:rsidRPr="003D0D26" w:rsidRDefault="0001633D" w:rsidP="00A32611">
      <w:pPr>
        <w:jc w:val="both"/>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t>1.</w:t>
      </w:r>
      <w:r w:rsidRPr="003D0D26">
        <w:rPr>
          <w:rFonts w:ascii="Times New Roman" w:hAnsi="Times New Roman" w:cs="Times New Roman"/>
          <w:color w:val="000000" w:themeColor="text1"/>
        </w:rPr>
        <w:tab/>
        <w:t>Approvazione della graduatoria definitiva degli aventi diritto, distinta in base alle indicazioni regionali, e dell’elenco definitivo degli esclusi;</w:t>
      </w:r>
    </w:p>
    <w:p w:rsidR="0001633D" w:rsidRPr="003D0D26" w:rsidRDefault="0001633D" w:rsidP="00A32611">
      <w:pPr>
        <w:jc w:val="both"/>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t>2.</w:t>
      </w:r>
      <w:r w:rsidRPr="003D0D26">
        <w:rPr>
          <w:rFonts w:ascii="Times New Roman" w:hAnsi="Times New Roman" w:cs="Times New Roman"/>
          <w:color w:val="000000" w:themeColor="text1"/>
        </w:rPr>
        <w:tab/>
        <w:t>Successivo Invio, da parte della piattaforma “</w:t>
      </w:r>
      <w:proofErr w:type="spellStart"/>
      <w:r w:rsidRPr="003D0D26">
        <w:rPr>
          <w:rFonts w:ascii="Times New Roman" w:hAnsi="Times New Roman" w:cs="Times New Roman"/>
          <w:color w:val="000000" w:themeColor="text1"/>
        </w:rPr>
        <w:t>Couponsbook</w:t>
      </w:r>
      <w:proofErr w:type="spellEnd"/>
      <w:r w:rsidRPr="003D0D26">
        <w:rPr>
          <w:rFonts w:ascii="Times New Roman" w:hAnsi="Times New Roman" w:cs="Times New Roman"/>
          <w:color w:val="000000" w:themeColor="text1"/>
        </w:rPr>
        <w:t xml:space="preserve">”, del PIN UNIVOCO che consentirà alle famiglie di procedere all’acquisto dei libri di testo, previsti per la classe di scuola secondaria frequentata dall’alunno, nei limiti dei tetti di spesa fissati per classe ed istituto dal </w:t>
      </w:r>
      <w:proofErr w:type="gramStart"/>
      <w:r w:rsidRPr="003D0D26">
        <w:rPr>
          <w:rFonts w:ascii="Times New Roman" w:hAnsi="Times New Roman" w:cs="Times New Roman"/>
          <w:color w:val="000000" w:themeColor="text1"/>
        </w:rPr>
        <w:t>MIUR.,</w:t>
      </w:r>
      <w:proofErr w:type="gramEnd"/>
      <w:r w:rsidRPr="003D0D26">
        <w:rPr>
          <w:rFonts w:ascii="Times New Roman" w:hAnsi="Times New Roman" w:cs="Times New Roman"/>
          <w:color w:val="000000" w:themeColor="text1"/>
        </w:rPr>
        <w:t xml:space="preserve"> esclusivamente presso una delle seguenti librerie/cartolibrerie iscritte all’Albo Comunale dei Fornitori</w:t>
      </w:r>
    </w:p>
    <w:p w:rsidR="0001633D" w:rsidRPr="003D0D26" w:rsidRDefault="0001633D" w:rsidP="00A32611">
      <w:pPr>
        <w:jc w:val="both"/>
        <w:rPr>
          <w:rFonts w:ascii="Times New Roman" w:hAnsi="Times New Roman" w:cs="Times New Roman"/>
          <w:color w:val="000000" w:themeColor="text1"/>
        </w:rPr>
      </w:pPr>
    </w:p>
    <w:p w:rsidR="0001633D" w:rsidRPr="003D0D26" w:rsidRDefault="0001633D" w:rsidP="0001633D">
      <w:pPr>
        <w:rPr>
          <w:rFonts w:ascii="Times New Roman" w:hAnsi="Times New Roman" w:cs="Times New Roman"/>
          <w:color w:val="000000" w:themeColor="text1"/>
        </w:rPr>
      </w:pPr>
    </w:p>
    <w:p w:rsidR="0001633D" w:rsidRPr="003D0D26" w:rsidRDefault="0001633D" w:rsidP="0001633D">
      <w:pPr>
        <w:rPr>
          <w:rFonts w:ascii="Times New Roman" w:hAnsi="Times New Roman" w:cs="Times New Roman"/>
          <w:color w:val="000000" w:themeColor="text1"/>
        </w:rPr>
      </w:pPr>
      <w:r w:rsidRPr="003D0D26">
        <w:rPr>
          <w:rFonts w:ascii="Times New Roman" w:hAnsi="Times New Roman" w:cs="Times New Roman"/>
          <w:color w:val="000000" w:themeColor="text1"/>
        </w:rPr>
        <w:t>Il procedimento deve concludersi entro il 15 ottobre 2019.</w:t>
      </w:r>
    </w:p>
    <w:p w:rsidR="0001633D" w:rsidRPr="003D0D26" w:rsidRDefault="0001633D" w:rsidP="0001633D">
      <w:pPr>
        <w:rPr>
          <w:rFonts w:ascii="Times New Roman" w:eastAsia="Arial" w:hAnsi="Times New Roman" w:cs="Times New Roman"/>
          <w:b/>
          <w:bCs/>
          <w:color w:val="000000" w:themeColor="text1"/>
        </w:rPr>
      </w:pPr>
    </w:p>
    <w:p w:rsidR="0001633D" w:rsidRPr="003D0D26" w:rsidRDefault="0001633D" w:rsidP="003D0D26">
      <w:pPr>
        <w:jc w:val="center"/>
        <w:rPr>
          <w:rFonts w:ascii="Times New Roman" w:hAnsi="Times New Roman" w:cs="Times New Roman"/>
          <w:color w:val="000000" w:themeColor="text1"/>
        </w:rPr>
      </w:pPr>
      <w:r w:rsidRPr="003D0D26">
        <w:rPr>
          <w:rFonts w:ascii="Times New Roman" w:eastAsia="Arial" w:hAnsi="Times New Roman" w:cs="Times New Roman"/>
          <w:b/>
          <w:bCs/>
          <w:color w:val="000000" w:themeColor="text1"/>
        </w:rPr>
        <w:t>AVVERTENZE</w:t>
      </w:r>
    </w:p>
    <w:p w:rsidR="0001633D" w:rsidRPr="003D0D26" w:rsidRDefault="0001633D" w:rsidP="0001633D">
      <w:pPr>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t>Non sarà più possibile richiedere il rimborso della spesa sostenuta per l’acquisto dei libri di testo per la scuola secondaria di I e II grado.</w:t>
      </w:r>
    </w:p>
    <w:p w:rsidR="0001633D" w:rsidRPr="003D0D26" w:rsidRDefault="0001633D" w:rsidP="00A32611">
      <w:pPr>
        <w:jc w:val="both"/>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t>Non sarà più possibile presentare la domanda in cartaceo.</w:t>
      </w:r>
    </w:p>
    <w:p w:rsidR="0001633D" w:rsidRPr="003D0D26" w:rsidRDefault="0001633D" w:rsidP="00A32611">
      <w:pPr>
        <w:jc w:val="both"/>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t>Le domande dovranno essere presentate esclusivamente on-line, utilizzando la predetta piattaforma;</w:t>
      </w:r>
    </w:p>
    <w:p w:rsidR="0001633D" w:rsidRPr="003D0D26" w:rsidRDefault="0001633D" w:rsidP="00A32611">
      <w:pPr>
        <w:jc w:val="both"/>
        <w:rPr>
          <w:rFonts w:ascii="Times New Roman" w:hAnsi="Times New Roman" w:cs="Times New Roman"/>
          <w:color w:val="000000" w:themeColor="text1"/>
        </w:rPr>
      </w:pPr>
    </w:p>
    <w:p w:rsidR="0001633D" w:rsidRPr="003D0D26" w:rsidRDefault="0001633D" w:rsidP="00A32611">
      <w:pPr>
        <w:jc w:val="both"/>
        <w:rPr>
          <w:rFonts w:ascii="Times New Roman" w:hAnsi="Times New Roman" w:cs="Times New Roman"/>
          <w:color w:val="000000" w:themeColor="text1"/>
        </w:rPr>
      </w:pPr>
      <w:r w:rsidRPr="003D0D26">
        <w:rPr>
          <w:rFonts w:ascii="Times New Roman" w:hAnsi="Times New Roman" w:cs="Times New Roman"/>
          <w:color w:val="000000" w:themeColor="text1"/>
        </w:rPr>
        <w:lastRenderedPageBreak/>
        <w:t>L’acquisto dei libri di testo, a mezzo voucher, potrà essere effettuato esclusivamente, presso una delle librerie/cartolibrerie iscritte all’Albo Comunale dei Fornitori.</w:t>
      </w:r>
    </w:p>
    <w:p w:rsidR="0001633D" w:rsidRPr="003D0D26" w:rsidRDefault="0001633D" w:rsidP="0001633D">
      <w:pPr>
        <w:rPr>
          <w:rFonts w:ascii="Times New Roman" w:hAnsi="Times New Roman" w:cs="Times New Roman"/>
          <w:color w:val="000000" w:themeColor="text1"/>
        </w:rPr>
      </w:pPr>
    </w:p>
    <w:p w:rsidR="0001633D" w:rsidRPr="003D0D26" w:rsidRDefault="0001633D" w:rsidP="0001633D">
      <w:pPr>
        <w:rPr>
          <w:rFonts w:ascii="Times New Roman" w:hAnsi="Times New Roman" w:cs="Times New Roman"/>
          <w:color w:val="000000" w:themeColor="text1"/>
        </w:rPr>
      </w:pPr>
      <w:r w:rsidRPr="003D0D26">
        <w:rPr>
          <w:rFonts w:ascii="Times New Roman" w:hAnsi="Times New Roman" w:cs="Times New Roman"/>
          <w:color w:val="000000" w:themeColor="text1"/>
        </w:rPr>
        <w:t>SETTORE - UFFICIO COMPETENTE – APERTURA DEGLI UFFICI</w:t>
      </w:r>
    </w:p>
    <w:p w:rsidR="0001633D" w:rsidRPr="003D0D26" w:rsidRDefault="0001633D" w:rsidP="0001633D">
      <w:pPr>
        <w:rPr>
          <w:rFonts w:ascii="Times New Roman" w:hAnsi="Times New Roman" w:cs="Times New Roman"/>
          <w:color w:val="000000" w:themeColor="text1"/>
        </w:rPr>
      </w:pPr>
    </w:p>
    <w:p w:rsidR="0001633D" w:rsidRPr="003D0D26" w:rsidRDefault="0001633D" w:rsidP="0001633D">
      <w:pPr>
        <w:rPr>
          <w:rFonts w:ascii="Times New Roman" w:hAnsi="Times New Roman" w:cs="Times New Roman"/>
          <w:color w:val="000000" w:themeColor="text1"/>
        </w:rPr>
      </w:pPr>
      <w:r w:rsidRPr="003D0D26">
        <w:rPr>
          <w:rFonts w:ascii="Times New Roman" w:hAnsi="Times New Roman" w:cs="Times New Roman"/>
          <w:color w:val="000000" w:themeColor="text1"/>
        </w:rPr>
        <w:t xml:space="preserve">Settore Affari Sociali – Ufficio Servizi Sociali </w:t>
      </w:r>
    </w:p>
    <w:p w:rsidR="0001633D" w:rsidRPr="003D0D26" w:rsidRDefault="0001633D" w:rsidP="0001633D">
      <w:pPr>
        <w:rPr>
          <w:rFonts w:ascii="Times New Roman" w:hAnsi="Times New Roman" w:cs="Times New Roman"/>
          <w:color w:val="000000" w:themeColor="text1"/>
        </w:rPr>
      </w:pPr>
      <w:r w:rsidRPr="003D0D26">
        <w:rPr>
          <w:rFonts w:ascii="Times New Roman" w:hAnsi="Times New Roman" w:cs="Times New Roman"/>
          <w:color w:val="000000" w:themeColor="text1"/>
        </w:rPr>
        <w:t xml:space="preserve"> </w:t>
      </w:r>
    </w:p>
    <w:p w:rsidR="0001633D" w:rsidRPr="003D0D26" w:rsidRDefault="003D0D26" w:rsidP="0001633D">
      <w:pPr>
        <w:rPr>
          <w:rFonts w:ascii="Times New Roman" w:hAnsi="Times New Roman" w:cs="Times New Roman"/>
          <w:color w:val="000000" w:themeColor="text1"/>
        </w:rPr>
      </w:pPr>
      <w:r>
        <w:rPr>
          <w:rFonts w:ascii="Times New Roman" w:hAnsi="Times New Roman" w:cs="Times New Roman"/>
          <w:color w:val="000000" w:themeColor="text1"/>
        </w:rPr>
        <w:t xml:space="preserve">Apertura degli </w:t>
      </w:r>
      <w:r w:rsidR="0001633D" w:rsidRPr="003D0D26">
        <w:rPr>
          <w:rFonts w:ascii="Times New Roman" w:hAnsi="Times New Roman" w:cs="Times New Roman"/>
          <w:color w:val="000000" w:themeColor="text1"/>
        </w:rPr>
        <w:t>uffici:</w:t>
      </w:r>
    </w:p>
    <w:p w:rsidR="0001633D" w:rsidRPr="003D0D26" w:rsidRDefault="0001633D" w:rsidP="0001633D">
      <w:pPr>
        <w:rPr>
          <w:rFonts w:ascii="Times New Roman" w:hAnsi="Times New Roman" w:cs="Times New Roman"/>
          <w:color w:val="000000" w:themeColor="text1"/>
        </w:rPr>
      </w:pPr>
    </w:p>
    <w:p w:rsidR="0001633D" w:rsidRDefault="0001633D" w:rsidP="0001633D">
      <w:pPr>
        <w:rPr>
          <w:rFonts w:ascii="Times New Roman" w:hAnsi="Times New Roman" w:cs="Times New Roman"/>
          <w:b/>
          <w:color w:val="000000" w:themeColor="text1"/>
        </w:rPr>
      </w:pPr>
      <w:r w:rsidRPr="003D0D26">
        <w:rPr>
          <w:rFonts w:ascii="Times New Roman" w:hAnsi="Times New Roman" w:cs="Times New Roman"/>
          <w:color w:val="000000" w:themeColor="text1"/>
        </w:rPr>
        <w:t>•</w:t>
      </w:r>
      <w:r w:rsidRPr="003D0D26">
        <w:rPr>
          <w:rFonts w:ascii="Times New Roman" w:hAnsi="Times New Roman" w:cs="Times New Roman"/>
          <w:color w:val="000000" w:themeColor="text1"/>
        </w:rPr>
        <w:tab/>
      </w:r>
      <w:r w:rsidRPr="003D0D26">
        <w:rPr>
          <w:rFonts w:ascii="Times New Roman" w:hAnsi="Times New Roman" w:cs="Times New Roman"/>
          <w:b/>
          <w:color w:val="000000" w:themeColor="text1"/>
        </w:rPr>
        <w:t>Martedì e giovedì dalle ore 9.00 alle ore 13.00 e dalle ore 16.00 alle ore 18.30;</w:t>
      </w:r>
    </w:p>
    <w:p w:rsidR="00B30CFE" w:rsidRDefault="00B30CFE" w:rsidP="0001633D">
      <w:pPr>
        <w:rPr>
          <w:rFonts w:ascii="Times New Roman" w:hAnsi="Times New Roman" w:cs="Times New Roman"/>
          <w:b/>
          <w:color w:val="000000" w:themeColor="text1"/>
        </w:rPr>
      </w:pPr>
    </w:p>
    <w:p w:rsidR="00B30CFE" w:rsidRDefault="00B30CFE" w:rsidP="0001633D">
      <w:pPr>
        <w:rPr>
          <w:rFonts w:ascii="Times New Roman" w:hAnsi="Times New Roman" w:cs="Times New Roman"/>
          <w:b/>
          <w:color w:val="000000" w:themeColor="text1"/>
        </w:rPr>
      </w:pPr>
      <w:bookmarkStart w:id="0" w:name="_GoBack"/>
      <w:bookmarkEnd w:id="0"/>
    </w:p>
    <w:p w:rsidR="0001633D" w:rsidRPr="003D0D26" w:rsidRDefault="0001633D" w:rsidP="0001633D">
      <w:pPr>
        <w:rPr>
          <w:rFonts w:ascii="Times New Roman" w:hAnsi="Times New Roman" w:cs="Times New Roman"/>
          <w:color w:val="000000" w:themeColor="text1"/>
        </w:rPr>
      </w:pPr>
    </w:p>
    <w:p w:rsidR="0001633D" w:rsidRDefault="00A375F5" w:rsidP="0001633D">
      <w:pPr>
        <w:rPr>
          <w:rFonts w:ascii="Times New Roman" w:hAnsi="Times New Roman" w:cs="Times New Roman"/>
          <w:color w:val="000000" w:themeColor="text1"/>
        </w:rPr>
      </w:pPr>
      <w:r>
        <w:rPr>
          <w:rFonts w:ascii="Times New Roman" w:hAnsi="Times New Roman" w:cs="Times New Roman"/>
          <w:color w:val="000000" w:themeColor="text1"/>
        </w:rPr>
        <w:t>Pomigliano d’Arco</w:t>
      </w:r>
    </w:p>
    <w:p w:rsidR="00A375F5" w:rsidRDefault="00A375F5" w:rsidP="0001633D">
      <w:pPr>
        <w:rPr>
          <w:rFonts w:ascii="Times New Roman" w:hAnsi="Times New Roman" w:cs="Times New Roman"/>
          <w:color w:val="000000" w:themeColor="text1"/>
        </w:rPr>
      </w:pPr>
      <w:r>
        <w:rPr>
          <w:rFonts w:ascii="Times New Roman" w:hAnsi="Times New Roman" w:cs="Times New Roman"/>
          <w:color w:val="000000" w:themeColor="text1"/>
        </w:rPr>
        <w:t>18/09/2019</w:t>
      </w:r>
    </w:p>
    <w:p w:rsidR="00A375F5" w:rsidRDefault="00A375F5" w:rsidP="0001633D">
      <w:pPr>
        <w:rPr>
          <w:rFonts w:ascii="Times New Roman" w:hAnsi="Times New Roman" w:cs="Times New Roman"/>
          <w:color w:val="000000" w:themeColor="text1"/>
        </w:rPr>
      </w:pPr>
    </w:p>
    <w:p w:rsidR="00A375F5" w:rsidRPr="00A375F5" w:rsidRDefault="00A375F5" w:rsidP="00A375F5">
      <w:pPr>
        <w:jc w:val="right"/>
        <w:rPr>
          <w:rFonts w:ascii="Times New Roman" w:hAnsi="Times New Roman" w:cs="Times New Roman"/>
          <w:b/>
          <w:color w:val="000000" w:themeColor="text1"/>
        </w:rPr>
      </w:pPr>
      <w:r w:rsidRPr="00A375F5">
        <w:rPr>
          <w:rFonts w:ascii="Times New Roman" w:hAnsi="Times New Roman" w:cs="Times New Roman"/>
          <w:b/>
          <w:color w:val="000000" w:themeColor="text1"/>
        </w:rPr>
        <w:t>Il Dirigente del Settore Affari Sociali</w:t>
      </w:r>
    </w:p>
    <w:p w:rsidR="0001633D" w:rsidRPr="003D0D26" w:rsidRDefault="0001633D" w:rsidP="0001633D">
      <w:pPr>
        <w:rPr>
          <w:rFonts w:ascii="Times New Roman" w:hAnsi="Times New Roman" w:cs="Times New Roman"/>
          <w:color w:val="000000" w:themeColor="text1"/>
        </w:rPr>
      </w:pPr>
    </w:p>
    <w:sectPr w:rsidR="0001633D" w:rsidRPr="003D0D2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B81" w:rsidRDefault="002D2B81" w:rsidP="0001633D">
      <w:r>
        <w:separator/>
      </w:r>
    </w:p>
  </w:endnote>
  <w:endnote w:type="continuationSeparator" w:id="0">
    <w:p w:rsidR="002D2B81" w:rsidRDefault="002D2B81" w:rsidP="0001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B81" w:rsidRDefault="002D2B81" w:rsidP="0001633D">
      <w:r>
        <w:separator/>
      </w:r>
    </w:p>
  </w:footnote>
  <w:footnote w:type="continuationSeparator" w:id="0">
    <w:p w:rsidR="002D2B81" w:rsidRDefault="002D2B81" w:rsidP="0001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3D" w:rsidRDefault="0001633D">
    <w:pPr>
      <w:pStyle w:val="Intestazione"/>
    </w:pPr>
    <w:r w:rsidRPr="002834CA">
      <w:rPr>
        <w:rFonts w:ascii="Times New Roman" w:hAnsi="Times New Roman"/>
        <w:noProof/>
        <w:color w:val="000000" w:themeColor="text1"/>
        <w:sz w:val="24"/>
        <w:szCs w:val="24"/>
        <w:lang w:bidi="ar-SA"/>
      </w:rPr>
      <w:drawing>
        <wp:anchor distT="0" distB="0" distL="114300" distR="114300" simplePos="0" relativeHeight="251659264" behindDoc="0" locked="0" layoutInCell="1" allowOverlap="1" wp14:anchorId="78091E83" wp14:editId="10E49189">
          <wp:simplePos x="0" y="0"/>
          <wp:positionH relativeFrom="column">
            <wp:posOffset>-353683</wp:posOffset>
          </wp:positionH>
          <wp:positionV relativeFrom="paragraph">
            <wp:posOffset>-311258</wp:posOffset>
          </wp:positionV>
          <wp:extent cx="628650" cy="755650"/>
          <wp:effectExtent l="0" t="0" r="0" b="6350"/>
          <wp:wrapSquare wrapText="bothSides"/>
          <wp:docPr id="1" name="Immagine 1" descr="pomig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migl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E7DA9"/>
    <w:multiLevelType w:val="hybridMultilevel"/>
    <w:tmpl w:val="0D20EB18"/>
    <w:lvl w:ilvl="0" w:tplc="9C9CB494">
      <w:numFmt w:val="bullet"/>
      <w:lvlText w:val="•"/>
      <w:lvlJc w:val="left"/>
      <w:pPr>
        <w:ind w:left="667" w:hanging="400"/>
      </w:pPr>
      <w:rPr>
        <w:rFonts w:ascii="Lucida Sans" w:eastAsia="Lucida Sans" w:hAnsi="Lucida Sans" w:cs="Lucida Sans" w:hint="default"/>
        <w:color w:val="2B3890"/>
        <w:w w:val="53"/>
        <w:sz w:val="25"/>
        <w:szCs w:val="25"/>
        <w:lang w:val="it-IT" w:eastAsia="it-IT" w:bidi="it-IT"/>
      </w:rPr>
    </w:lvl>
    <w:lvl w:ilvl="1" w:tplc="2E92DEAE">
      <w:numFmt w:val="bullet"/>
      <w:lvlText w:val="•"/>
      <w:lvlJc w:val="left"/>
      <w:pPr>
        <w:ind w:left="1638" w:hanging="400"/>
      </w:pPr>
      <w:rPr>
        <w:rFonts w:hint="default"/>
        <w:lang w:val="it-IT" w:eastAsia="it-IT" w:bidi="it-IT"/>
      </w:rPr>
    </w:lvl>
    <w:lvl w:ilvl="2" w:tplc="5B646D50">
      <w:numFmt w:val="bullet"/>
      <w:lvlText w:val="•"/>
      <w:lvlJc w:val="left"/>
      <w:pPr>
        <w:ind w:left="2617" w:hanging="400"/>
      </w:pPr>
      <w:rPr>
        <w:rFonts w:hint="default"/>
        <w:lang w:val="it-IT" w:eastAsia="it-IT" w:bidi="it-IT"/>
      </w:rPr>
    </w:lvl>
    <w:lvl w:ilvl="3" w:tplc="1F208476">
      <w:numFmt w:val="bullet"/>
      <w:lvlText w:val="•"/>
      <w:lvlJc w:val="left"/>
      <w:pPr>
        <w:ind w:left="3596" w:hanging="400"/>
      </w:pPr>
      <w:rPr>
        <w:rFonts w:hint="default"/>
        <w:lang w:val="it-IT" w:eastAsia="it-IT" w:bidi="it-IT"/>
      </w:rPr>
    </w:lvl>
    <w:lvl w:ilvl="4" w:tplc="48F448CC">
      <w:numFmt w:val="bullet"/>
      <w:lvlText w:val="•"/>
      <w:lvlJc w:val="left"/>
      <w:pPr>
        <w:ind w:left="4574" w:hanging="400"/>
      </w:pPr>
      <w:rPr>
        <w:rFonts w:hint="default"/>
        <w:lang w:val="it-IT" w:eastAsia="it-IT" w:bidi="it-IT"/>
      </w:rPr>
    </w:lvl>
    <w:lvl w:ilvl="5" w:tplc="1A080AE2">
      <w:numFmt w:val="bullet"/>
      <w:lvlText w:val="•"/>
      <w:lvlJc w:val="left"/>
      <w:pPr>
        <w:ind w:left="5553" w:hanging="400"/>
      </w:pPr>
      <w:rPr>
        <w:rFonts w:hint="default"/>
        <w:lang w:val="it-IT" w:eastAsia="it-IT" w:bidi="it-IT"/>
      </w:rPr>
    </w:lvl>
    <w:lvl w:ilvl="6" w:tplc="D57ED980">
      <w:numFmt w:val="bullet"/>
      <w:lvlText w:val="•"/>
      <w:lvlJc w:val="left"/>
      <w:pPr>
        <w:ind w:left="6532" w:hanging="400"/>
      </w:pPr>
      <w:rPr>
        <w:rFonts w:hint="default"/>
        <w:lang w:val="it-IT" w:eastAsia="it-IT" w:bidi="it-IT"/>
      </w:rPr>
    </w:lvl>
    <w:lvl w:ilvl="7" w:tplc="BC3CF7E2">
      <w:numFmt w:val="bullet"/>
      <w:lvlText w:val="•"/>
      <w:lvlJc w:val="left"/>
      <w:pPr>
        <w:ind w:left="7511" w:hanging="400"/>
      </w:pPr>
      <w:rPr>
        <w:rFonts w:hint="default"/>
        <w:lang w:val="it-IT" w:eastAsia="it-IT" w:bidi="it-IT"/>
      </w:rPr>
    </w:lvl>
    <w:lvl w:ilvl="8" w:tplc="29167AA4">
      <w:numFmt w:val="bullet"/>
      <w:lvlText w:val="•"/>
      <w:lvlJc w:val="left"/>
      <w:pPr>
        <w:ind w:left="8489" w:hanging="400"/>
      </w:pPr>
      <w:rPr>
        <w:rFonts w:hint="default"/>
        <w:lang w:val="it-IT" w:eastAsia="it-IT" w:bidi="it-IT"/>
      </w:rPr>
    </w:lvl>
  </w:abstractNum>
  <w:abstractNum w:abstractNumId="1" w15:restartNumberingAfterBreak="0">
    <w:nsid w:val="3E2602F5"/>
    <w:multiLevelType w:val="hybridMultilevel"/>
    <w:tmpl w:val="3762373C"/>
    <w:lvl w:ilvl="0" w:tplc="68F88034">
      <w:start w:val="1"/>
      <w:numFmt w:val="decimal"/>
      <w:lvlText w:val="%1."/>
      <w:lvlJc w:val="left"/>
      <w:pPr>
        <w:ind w:left="667" w:hanging="401"/>
      </w:pPr>
      <w:rPr>
        <w:rFonts w:ascii="Lucida Sans" w:eastAsia="Lucida Sans" w:hAnsi="Lucida Sans" w:cs="Lucida Sans" w:hint="default"/>
        <w:color w:val="2B3890"/>
        <w:w w:val="87"/>
        <w:sz w:val="25"/>
        <w:szCs w:val="25"/>
        <w:lang w:val="it-IT" w:eastAsia="it-IT" w:bidi="it-IT"/>
      </w:rPr>
    </w:lvl>
    <w:lvl w:ilvl="1" w:tplc="C8B443D8">
      <w:numFmt w:val="bullet"/>
      <w:lvlText w:val="•"/>
      <w:lvlJc w:val="left"/>
      <w:pPr>
        <w:ind w:left="1638" w:hanging="401"/>
      </w:pPr>
      <w:rPr>
        <w:rFonts w:hint="default"/>
        <w:lang w:val="it-IT" w:eastAsia="it-IT" w:bidi="it-IT"/>
      </w:rPr>
    </w:lvl>
    <w:lvl w:ilvl="2" w:tplc="1CA06A0E">
      <w:numFmt w:val="bullet"/>
      <w:lvlText w:val="•"/>
      <w:lvlJc w:val="left"/>
      <w:pPr>
        <w:ind w:left="2617" w:hanging="401"/>
      </w:pPr>
      <w:rPr>
        <w:rFonts w:hint="default"/>
        <w:lang w:val="it-IT" w:eastAsia="it-IT" w:bidi="it-IT"/>
      </w:rPr>
    </w:lvl>
    <w:lvl w:ilvl="3" w:tplc="166693B8">
      <w:numFmt w:val="bullet"/>
      <w:lvlText w:val="•"/>
      <w:lvlJc w:val="left"/>
      <w:pPr>
        <w:ind w:left="3596" w:hanging="401"/>
      </w:pPr>
      <w:rPr>
        <w:rFonts w:hint="default"/>
        <w:lang w:val="it-IT" w:eastAsia="it-IT" w:bidi="it-IT"/>
      </w:rPr>
    </w:lvl>
    <w:lvl w:ilvl="4" w:tplc="9A66E792">
      <w:numFmt w:val="bullet"/>
      <w:lvlText w:val="•"/>
      <w:lvlJc w:val="left"/>
      <w:pPr>
        <w:ind w:left="4574" w:hanging="401"/>
      </w:pPr>
      <w:rPr>
        <w:rFonts w:hint="default"/>
        <w:lang w:val="it-IT" w:eastAsia="it-IT" w:bidi="it-IT"/>
      </w:rPr>
    </w:lvl>
    <w:lvl w:ilvl="5" w:tplc="5B46E4CC">
      <w:numFmt w:val="bullet"/>
      <w:lvlText w:val="•"/>
      <w:lvlJc w:val="left"/>
      <w:pPr>
        <w:ind w:left="5553" w:hanging="401"/>
      </w:pPr>
      <w:rPr>
        <w:rFonts w:hint="default"/>
        <w:lang w:val="it-IT" w:eastAsia="it-IT" w:bidi="it-IT"/>
      </w:rPr>
    </w:lvl>
    <w:lvl w:ilvl="6" w:tplc="02BC49BE">
      <w:numFmt w:val="bullet"/>
      <w:lvlText w:val="•"/>
      <w:lvlJc w:val="left"/>
      <w:pPr>
        <w:ind w:left="6532" w:hanging="401"/>
      </w:pPr>
      <w:rPr>
        <w:rFonts w:hint="default"/>
        <w:lang w:val="it-IT" w:eastAsia="it-IT" w:bidi="it-IT"/>
      </w:rPr>
    </w:lvl>
    <w:lvl w:ilvl="7" w:tplc="59162BD4">
      <w:numFmt w:val="bullet"/>
      <w:lvlText w:val="•"/>
      <w:lvlJc w:val="left"/>
      <w:pPr>
        <w:ind w:left="7511" w:hanging="401"/>
      </w:pPr>
      <w:rPr>
        <w:rFonts w:hint="default"/>
        <w:lang w:val="it-IT" w:eastAsia="it-IT" w:bidi="it-IT"/>
      </w:rPr>
    </w:lvl>
    <w:lvl w:ilvl="8" w:tplc="CF42B376">
      <w:numFmt w:val="bullet"/>
      <w:lvlText w:val="•"/>
      <w:lvlJc w:val="left"/>
      <w:pPr>
        <w:ind w:left="8489" w:hanging="401"/>
      </w:pPr>
      <w:rPr>
        <w:rFonts w:hint="default"/>
        <w:lang w:val="it-IT" w:eastAsia="it-IT" w:bidi="it-IT"/>
      </w:rPr>
    </w:lvl>
  </w:abstractNum>
  <w:abstractNum w:abstractNumId="2" w15:restartNumberingAfterBreak="0">
    <w:nsid w:val="55682D1B"/>
    <w:multiLevelType w:val="hybridMultilevel"/>
    <w:tmpl w:val="1F2E7170"/>
    <w:lvl w:ilvl="0" w:tplc="2F52E84A">
      <w:start w:val="1"/>
      <w:numFmt w:val="decimal"/>
      <w:lvlText w:val="%1."/>
      <w:lvlJc w:val="left"/>
      <w:pPr>
        <w:ind w:left="668" w:hanging="401"/>
      </w:pPr>
      <w:rPr>
        <w:rFonts w:ascii="Lucida Sans" w:eastAsia="Lucida Sans" w:hAnsi="Lucida Sans" w:cs="Lucida Sans" w:hint="default"/>
        <w:color w:val="2B3890"/>
        <w:w w:val="87"/>
        <w:sz w:val="25"/>
        <w:szCs w:val="25"/>
        <w:lang w:val="it-IT" w:eastAsia="it-IT" w:bidi="it-IT"/>
      </w:rPr>
    </w:lvl>
    <w:lvl w:ilvl="1" w:tplc="074A1FD8">
      <w:numFmt w:val="bullet"/>
      <w:lvlText w:val="•"/>
      <w:lvlJc w:val="left"/>
      <w:pPr>
        <w:ind w:left="1638" w:hanging="401"/>
      </w:pPr>
      <w:rPr>
        <w:rFonts w:hint="default"/>
        <w:lang w:val="it-IT" w:eastAsia="it-IT" w:bidi="it-IT"/>
      </w:rPr>
    </w:lvl>
    <w:lvl w:ilvl="2" w:tplc="F12CE79E">
      <w:numFmt w:val="bullet"/>
      <w:lvlText w:val="•"/>
      <w:lvlJc w:val="left"/>
      <w:pPr>
        <w:ind w:left="2617" w:hanging="401"/>
      </w:pPr>
      <w:rPr>
        <w:rFonts w:hint="default"/>
        <w:lang w:val="it-IT" w:eastAsia="it-IT" w:bidi="it-IT"/>
      </w:rPr>
    </w:lvl>
    <w:lvl w:ilvl="3" w:tplc="40CA0EFA">
      <w:numFmt w:val="bullet"/>
      <w:lvlText w:val="•"/>
      <w:lvlJc w:val="left"/>
      <w:pPr>
        <w:ind w:left="3596" w:hanging="401"/>
      </w:pPr>
      <w:rPr>
        <w:rFonts w:hint="default"/>
        <w:lang w:val="it-IT" w:eastAsia="it-IT" w:bidi="it-IT"/>
      </w:rPr>
    </w:lvl>
    <w:lvl w:ilvl="4" w:tplc="07EC4CC4">
      <w:numFmt w:val="bullet"/>
      <w:lvlText w:val="•"/>
      <w:lvlJc w:val="left"/>
      <w:pPr>
        <w:ind w:left="4574" w:hanging="401"/>
      </w:pPr>
      <w:rPr>
        <w:rFonts w:hint="default"/>
        <w:lang w:val="it-IT" w:eastAsia="it-IT" w:bidi="it-IT"/>
      </w:rPr>
    </w:lvl>
    <w:lvl w:ilvl="5" w:tplc="54E66642">
      <w:numFmt w:val="bullet"/>
      <w:lvlText w:val="•"/>
      <w:lvlJc w:val="left"/>
      <w:pPr>
        <w:ind w:left="5553" w:hanging="401"/>
      </w:pPr>
      <w:rPr>
        <w:rFonts w:hint="default"/>
        <w:lang w:val="it-IT" w:eastAsia="it-IT" w:bidi="it-IT"/>
      </w:rPr>
    </w:lvl>
    <w:lvl w:ilvl="6" w:tplc="484A9C3E">
      <w:numFmt w:val="bullet"/>
      <w:lvlText w:val="•"/>
      <w:lvlJc w:val="left"/>
      <w:pPr>
        <w:ind w:left="6532" w:hanging="401"/>
      </w:pPr>
      <w:rPr>
        <w:rFonts w:hint="default"/>
        <w:lang w:val="it-IT" w:eastAsia="it-IT" w:bidi="it-IT"/>
      </w:rPr>
    </w:lvl>
    <w:lvl w:ilvl="7" w:tplc="6BFE5066">
      <w:numFmt w:val="bullet"/>
      <w:lvlText w:val="•"/>
      <w:lvlJc w:val="left"/>
      <w:pPr>
        <w:ind w:left="7511" w:hanging="401"/>
      </w:pPr>
      <w:rPr>
        <w:rFonts w:hint="default"/>
        <w:lang w:val="it-IT" w:eastAsia="it-IT" w:bidi="it-IT"/>
      </w:rPr>
    </w:lvl>
    <w:lvl w:ilvl="8" w:tplc="ECE49F30">
      <w:numFmt w:val="bullet"/>
      <w:lvlText w:val="•"/>
      <w:lvlJc w:val="left"/>
      <w:pPr>
        <w:ind w:left="8489" w:hanging="401"/>
      </w:pPr>
      <w:rPr>
        <w:rFonts w:hint="default"/>
        <w:lang w:val="it-IT" w:eastAsia="it-IT" w:bidi="it-I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3D"/>
    <w:rsid w:val="0001633D"/>
    <w:rsid w:val="00107BA4"/>
    <w:rsid w:val="0012083C"/>
    <w:rsid w:val="00296AD1"/>
    <w:rsid w:val="002D2B81"/>
    <w:rsid w:val="00354A90"/>
    <w:rsid w:val="003D0D26"/>
    <w:rsid w:val="00533903"/>
    <w:rsid w:val="005B3933"/>
    <w:rsid w:val="006616F5"/>
    <w:rsid w:val="00675C6B"/>
    <w:rsid w:val="00821E56"/>
    <w:rsid w:val="00827D5B"/>
    <w:rsid w:val="009C5848"/>
    <w:rsid w:val="00A2648E"/>
    <w:rsid w:val="00A32611"/>
    <w:rsid w:val="00A375F5"/>
    <w:rsid w:val="00A65FCA"/>
    <w:rsid w:val="00B30CFE"/>
    <w:rsid w:val="00E413FA"/>
    <w:rsid w:val="00F9329B"/>
    <w:rsid w:val="00FD0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F0B2-56AF-4974-9C7B-5A87B94B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1633D"/>
    <w:pPr>
      <w:widowControl w:val="0"/>
      <w:autoSpaceDE w:val="0"/>
      <w:autoSpaceDN w:val="0"/>
      <w:spacing w:after="0" w:line="240" w:lineRule="auto"/>
    </w:pPr>
    <w:rPr>
      <w:rFonts w:ascii="Lucida Sans" w:eastAsia="Lucida Sans" w:hAnsi="Lucida Sans" w:cs="Lucida Sans"/>
      <w:lang w:eastAsia="it-IT" w:bidi="it-IT"/>
    </w:rPr>
  </w:style>
  <w:style w:type="paragraph" w:styleId="Titolo2">
    <w:name w:val="heading 2"/>
    <w:basedOn w:val="Normale"/>
    <w:link w:val="Titolo2Carattere"/>
    <w:uiPriority w:val="1"/>
    <w:qFormat/>
    <w:rsid w:val="0001633D"/>
    <w:pPr>
      <w:spacing w:before="9"/>
      <w:ind w:left="413" w:right="190"/>
      <w:jc w:val="center"/>
      <w:outlineLvl w:val="1"/>
    </w:pPr>
    <w:rPr>
      <w:rFonts w:ascii="Arial" w:eastAsia="Arial" w:hAnsi="Arial" w:cs="Arial"/>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01633D"/>
    <w:rPr>
      <w:rFonts w:ascii="Arial" w:eastAsia="Arial" w:hAnsi="Arial" w:cs="Arial"/>
      <w:b/>
      <w:bCs/>
      <w:sz w:val="25"/>
      <w:szCs w:val="25"/>
      <w:lang w:eastAsia="it-IT" w:bidi="it-IT"/>
    </w:rPr>
  </w:style>
  <w:style w:type="paragraph" w:styleId="Corpotesto">
    <w:name w:val="Body Text"/>
    <w:basedOn w:val="Normale"/>
    <w:link w:val="CorpotestoCarattere"/>
    <w:uiPriority w:val="1"/>
    <w:qFormat/>
    <w:rsid w:val="0001633D"/>
    <w:pPr>
      <w:spacing w:before="7"/>
      <w:ind w:left="268"/>
      <w:jc w:val="both"/>
    </w:pPr>
    <w:rPr>
      <w:sz w:val="25"/>
      <w:szCs w:val="25"/>
    </w:rPr>
  </w:style>
  <w:style w:type="character" w:customStyle="1" w:styleId="CorpotestoCarattere">
    <w:name w:val="Corpo testo Carattere"/>
    <w:basedOn w:val="Carpredefinitoparagrafo"/>
    <w:link w:val="Corpotesto"/>
    <w:uiPriority w:val="1"/>
    <w:rsid w:val="0001633D"/>
    <w:rPr>
      <w:rFonts w:ascii="Lucida Sans" w:eastAsia="Lucida Sans" w:hAnsi="Lucida Sans" w:cs="Lucida Sans"/>
      <w:sz w:val="25"/>
      <w:szCs w:val="25"/>
      <w:lang w:eastAsia="it-IT" w:bidi="it-IT"/>
    </w:rPr>
  </w:style>
  <w:style w:type="paragraph" w:styleId="Paragrafoelenco">
    <w:name w:val="List Paragraph"/>
    <w:basedOn w:val="Normale"/>
    <w:uiPriority w:val="1"/>
    <w:qFormat/>
    <w:rsid w:val="0001633D"/>
    <w:pPr>
      <w:spacing w:before="2"/>
      <w:ind w:left="667" w:hanging="400"/>
      <w:jc w:val="both"/>
    </w:pPr>
  </w:style>
  <w:style w:type="character" w:styleId="Collegamentoipertestuale">
    <w:name w:val="Hyperlink"/>
    <w:basedOn w:val="Carpredefinitoparagrafo"/>
    <w:uiPriority w:val="99"/>
    <w:unhideWhenUsed/>
    <w:rsid w:val="0001633D"/>
    <w:rPr>
      <w:color w:val="0563C1" w:themeColor="hyperlink"/>
      <w:u w:val="single"/>
    </w:rPr>
  </w:style>
  <w:style w:type="paragraph" w:styleId="Intestazione">
    <w:name w:val="header"/>
    <w:basedOn w:val="Normale"/>
    <w:link w:val="IntestazioneCarattere"/>
    <w:uiPriority w:val="99"/>
    <w:unhideWhenUsed/>
    <w:rsid w:val="0001633D"/>
    <w:pPr>
      <w:tabs>
        <w:tab w:val="center" w:pos="4819"/>
        <w:tab w:val="right" w:pos="9638"/>
      </w:tabs>
    </w:pPr>
  </w:style>
  <w:style w:type="character" w:customStyle="1" w:styleId="IntestazioneCarattere">
    <w:name w:val="Intestazione Carattere"/>
    <w:basedOn w:val="Carpredefinitoparagrafo"/>
    <w:link w:val="Intestazione"/>
    <w:uiPriority w:val="99"/>
    <w:rsid w:val="0001633D"/>
    <w:rPr>
      <w:rFonts w:ascii="Lucida Sans" w:eastAsia="Lucida Sans" w:hAnsi="Lucida Sans" w:cs="Lucida Sans"/>
      <w:lang w:eastAsia="it-IT" w:bidi="it-IT"/>
    </w:rPr>
  </w:style>
  <w:style w:type="paragraph" w:styleId="Pidipagina">
    <w:name w:val="footer"/>
    <w:basedOn w:val="Normale"/>
    <w:link w:val="PidipaginaCarattere"/>
    <w:uiPriority w:val="99"/>
    <w:unhideWhenUsed/>
    <w:rsid w:val="0001633D"/>
    <w:pPr>
      <w:tabs>
        <w:tab w:val="center" w:pos="4819"/>
        <w:tab w:val="right" w:pos="9638"/>
      </w:tabs>
    </w:pPr>
  </w:style>
  <w:style w:type="character" w:customStyle="1" w:styleId="PidipaginaCarattere">
    <w:name w:val="Piè di pagina Carattere"/>
    <w:basedOn w:val="Carpredefinitoparagrafo"/>
    <w:link w:val="Pidipagina"/>
    <w:uiPriority w:val="99"/>
    <w:rsid w:val="0001633D"/>
    <w:rPr>
      <w:rFonts w:ascii="Lucida Sans" w:eastAsia="Lucida Sans" w:hAnsi="Lucida Sans" w:cs="Lucida Sans"/>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une.pomiglianodarc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1321</Words>
  <Characters>7530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user</cp:lastModifiedBy>
  <cp:revision>16</cp:revision>
  <dcterms:created xsi:type="dcterms:W3CDTF">2019-09-18T12:06:00Z</dcterms:created>
  <dcterms:modified xsi:type="dcterms:W3CDTF">2019-09-19T11:34:00Z</dcterms:modified>
</cp:coreProperties>
</file>